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0" w:type="auto"/>
        <w:tblLook w:val="04A0" w:firstRow="1" w:lastRow="0" w:firstColumn="1" w:lastColumn="0" w:noHBand="0" w:noVBand="1"/>
      </w:tblPr>
      <w:tblGrid>
        <w:gridCol w:w="4644"/>
        <w:gridCol w:w="4568"/>
      </w:tblGrid>
      <w:tr w:rsidR="007F6DAC" w:rsidRPr="009E039E" w:rsidTr="00E9663A">
        <w:tc>
          <w:tcPr>
            <w:tcW w:w="4644" w:type="dxa"/>
          </w:tcPr>
          <w:p w:rsidR="007F6DAC" w:rsidRPr="009E039E" w:rsidRDefault="004671B1" w:rsidP="0044711E">
            <w:pPr>
              <w:autoSpaceDE w:val="0"/>
              <w:autoSpaceDN w:val="0"/>
              <w:adjustRightInd w:val="0"/>
              <w:jc w:val="left"/>
              <w:rPr>
                <w:rFonts w:ascii="ArialUnicodeMS" w:hAnsi="ArialUnicodeMS" w:cs="ArialUnicodeMS"/>
                <w:b/>
                <w:color w:val="000000"/>
                <w:sz w:val="22"/>
                <w:szCs w:val="22"/>
                <w:lang w:val="en-GB"/>
              </w:rPr>
            </w:pPr>
            <w:bookmarkStart w:id="0" w:name="_GoBack"/>
            <w:bookmarkEnd w:id="0"/>
            <w:r w:rsidRPr="009E039E">
              <w:rPr>
                <w:rFonts w:ascii="ArialUnicodeMS" w:hAnsi="ArialUnicodeMS" w:cs="ArialUnicodeMS"/>
                <w:b/>
                <w:color w:val="000000"/>
                <w:sz w:val="22"/>
                <w:szCs w:val="22"/>
                <w:lang w:val="en-GB"/>
              </w:rPr>
              <w:t>Table of contents</w:t>
            </w:r>
            <w:r w:rsidR="007F6DAC" w:rsidRPr="009E039E">
              <w:rPr>
                <w:rFonts w:ascii="ArialUnicodeMS" w:hAnsi="ArialUnicodeMS" w:cs="ArialUnicodeMS"/>
                <w:b/>
                <w:color w:val="000000"/>
                <w:sz w:val="22"/>
                <w:szCs w:val="22"/>
                <w:lang w:val="en-GB"/>
              </w:rPr>
              <w:t>:</w:t>
            </w:r>
          </w:p>
        </w:tc>
        <w:tc>
          <w:tcPr>
            <w:tcW w:w="4568" w:type="dxa"/>
          </w:tcPr>
          <w:p w:rsidR="007F6DAC" w:rsidRPr="009E039E" w:rsidRDefault="00080C0B" w:rsidP="0044711E">
            <w:pPr>
              <w:rPr>
                <w:rFonts w:ascii="ArialUnicodeMS" w:hAnsi="ArialUnicodeMS" w:cs="ArialUnicodeMS"/>
                <w:b/>
                <w:sz w:val="22"/>
                <w:szCs w:val="22"/>
                <w:lang w:val="en-GB"/>
              </w:rPr>
            </w:pPr>
            <w:r w:rsidRPr="009E039E">
              <w:rPr>
                <w:rFonts w:ascii="ArialUnicodeMS" w:hAnsi="ArialUnicodeMS" w:cs="ArialUnicodeMS"/>
                <w:b/>
                <w:sz w:val="22"/>
                <w:szCs w:val="22"/>
                <w:lang w:val="en-GB"/>
              </w:rPr>
              <w:t>Attach</w:t>
            </w:r>
            <w:r w:rsidR="004671B1" w:rsidRPr="009E039E">
              <w:rPr>
                <w:rFonts w:ascii="ArialUnicodeMS" w:hAnsi="ArialUnicodeMS" w:cs="ArialUnicodeMS"/>
                <w:b/>
                <w:sz w:val="22"/>
                <w:szCs w:val="22"/>
                <w:lang w:val="en-GB"/>
              </w:rPr>
              <w:t>ments</w:t>
            </w:r>
            <w:r w:rsidR="007F6DAC" w:rsidRPr="009E039E">
              <w:rPr>
                <w:rFonts w:ascii="ArialUnicodeMS" w:hAnsi="ArialUnicodeMS" w:cs="ArialUnicodeMS"/>
                <w:b/>
                <w:sz w:val="22"/>
                <w:szCs w:val="22"/>
                <w:lang w:val="en-GB"/>
              </w:rPr>
              <w:t>:</w:t>
            </w:r>
          </w:p>
        </w:tc>
      </w:tr>
      <w:tr w:rsidR="007F6DAC" w:rsidRPr="00080C0B" w:rsidTr="00E9663A">
        <w:tc>
          <w:tcPr>
            <w:tcW w:w="4644" w:type="dxa"/>
          </w:tcPr>
          <w:p w:rsidR="007F6DAC" w:rsidRPr="00080C0B" w:rsidRDefault="001E6218" w:rsidP="005A5C1C">
            <w:pPr>
              <w:pStyle w:val="Akapitzlist"/>
              <w:numPr>
                <w:ilvl w:val="0"/>
                <w:numId w:val="28"/>
              </w:numPr>
              <w:rPr>
                <w:sz w:val="20"/>
                <w:lang w:val="en-GB"/>
              </w:rPr>
            </w:pPr>
            <w:hyperlink w:anchor="_Cel_dokumentu_i" w:history="1">
              <w:r w:rsidR="004671B1" w:rsidRPr="004947B3">
                <w:rPr>
                  <w:rStyle w:val="Hipercze"/>
                  <w:rFonts w:ascii="ArialUnicodeMS" w:hAnsi="ArialUnicodeMS" w:cs="ArialUnicodeMS"/>
                  <w:sz w:val="20"/>
                  <w:lang w:val="en-GB"/>
                </w:rPr>
                <w:t>Obje</w:t>
              </w:r>
              <w:r w:rsidR="004947B3" w:rsidRPr="004947B3">
                <w:rPr>
                  <w:rStyle w:val="Hipercze"/>
                  <w:rFonts w:ascii="ArialUnicodeMS" w:hAnsi="ArialUnicodeMS" w:cs="ArialUnicodeMS"/>
                  <w:sz w:val="20"/>
                  <w:lang w:val="en-GB"/>
                </w:rPr>
                <w:t>ctive and scope of the procedure</w:t>
              </w:r>
            </w:hyperlink>
          </w:p>
        </w:tc>
        <w:tc>
          <w:tcPr>
            <w:tcW w:w="4568" w:type="dxa"/>
          </w:tcPr>
          <w:p w:rsidR="007F6DAC" w:rsidRPr="009E039E" w:rsidRDefault="001E6218" w:rsidP="00E9663A">
            <w:pPr>
              <w:rPr>
                <w:rFonts w:ascii="ArialUnicodeMS" w:hAnsi="ArialUnicodeMS" w:cs="ArialUnicodeMS"/>
                <w:sz w:val="20"/>
                <w:lang w:val="pl-PL"/>
              </w:rPr>
            </w:pPr>
            <w:hyperlink r:id="rId9" w:history="1">
              <w:r w:rsidR="00E9663A" w:rsidRPr="009E039E">
                <w:rPr>
                  <w:rStyle w:val="Hipercze"/>
                  <w:rFonts w:ascii="ArialUnicodeMS" w:eastAsiaTheme="minorHAnsi" w:hAnsi="ArialUnicodeMS" w:cs="ArialUnicodeMS"/>
                  <w:sz w:val="20"/>
                  <w:lang w:val="pl-PL" w:eastAsia="en-US"/>
                </w:rPr>
                <w:t>P-DG-01-z1_</w:t>
              </w:r>
              <w:r w:rsidR="00E9663A" w:rsidRPr="009E039E">
                <w:rPr>
                  <w:rStyle w:val="Hipercze"/>
                  <w:rFonts w:ascii="ArialUnicodeMS" w:hAnsi="ArialUnicodeMS" w:cs="ArialUnicodeMS"/>
                  <w:sz w:val="20"/>
                  <w:lang w:val="pl-PL"/>
                </w:rPr>
                <w:t>Uchwała_Zarządu_szablon</w:t>
              </w:r>
            </w:hyperlink>
          </w:p>
        </w:tc>
      </w:tr>
      <w:tr w:rsidR="007F6DAC" w:rsidRPr="00080C0B" w:rsidTr="00E9663A">
        <w:tc>
          <w:tcPr>
            <w:tcW w:w="4644" w:type="dxa"/>
          </w:tcPr>
          <w:p w:rsidR="007F6DAC" w:rsidRPr="00080C0B" w:rsidRDefault="001E6218" w:rsidP="004671B1">
            <w:pPr>
              <w:pStyle w:val="Akapitzlist"/>
              <w:numPr>
                <w:ilvl w:val="0"/>
                <w:numId w:val="28"/>
              </w:numPr>
              <w:rPr>
                <w:sz w:val="20"/>
                <w:lang w:val="en-GB"/>
              </w:rPr>
            </w:pPr>
            <w:hyperlink w:anchor="_Rules_of_preparation," w:history="1">
              <w:r w:rsidR="004671B1" w:rsidRPr="00080C0B">
                <w:rPr>
                  <w:rStyle w:val="Hipercze"/>
                  <w:rFonts w:ascii="ArialUnicodeMS" w:hAnsi="ArialUnicodeMS" w:cs="ArialUnicodeMS"/>
                  <w:sz w:val="20"/>
                  <w:lang w:val="en-GB"/>
                </w:rPr>
                <w:t>Rules of preparation, issuing and keeping of documents</w:t>
              </w:r>
            </w:hyperlink>
          </w:p>
        </w:tc>
        <w:tc>
          <w:tcPr>
            <w:tcW w:w="4568" w:type="dxa"/>
          </w:tcPr>
          <w:p w:rsidR="007F6DAC" w:rsidRPr="009E039E" w:rsidRDefault="001E6218" w:rsidP="00E9663A">
            <w:pPr>
              <w:rPr>
                <w:rFonts w:ascii="ArialUnicodeMS" w:hAnsi="ArialUnicodeMS" w:cs="ArialUnicodeMS"/>
                <w:sz w:val="20"/>
                <w:lang w:val="pl-PL"/>
              </w:rPr>
            </w:pPr>
            <w:hyperlink r:id="rId10" w:history="1">
              <w:r w:rsidR="00E9663A" w:rsidRPr="009E039E">
                <w:rPr>
                  <w:rStyle w:val="Hipercze"/>
                  <w:rFonts w:ascii="ArialUnicodeMS" w:eastAsiaTheme="minorHAnsi" w:hAnsi="ArialUnicodeMS" w:cs="ArialUnicodeMS"/>
                  <w:sz w:val="20"/>
                  <w:lang w:val="pl-PL" w:eastAsia="en-US"/>
                </w:rPr>
                <w:t>P-DG-01-z2_</w:t>
              </w:r>
              <w:r w:rsidR="00E9663A" w:rsidRPr="009E039E">
                <w:rPr>
                  <w:rStyle w:val="Hipercze"/>
                  <w:rFonts w:ascii="ArialUnicodeMS" w:hAnsi="ArialUnicodeMS" w:cs="ArialUnicodeMS"/>
                  <w:sz w:val="20"/>
                  <w:lang w:val="pl-PL"/>
                </w:rPr>
                <w:t>Procedura_szablon</w:t>
              </w:r>
            </w:hyperlink>
          </w:p>
        </w:tc>
      </w:tr>
      <w:tr w:rsidR="007F6DAC" w:rsidRPr="00080C0B" w:rsidTr="00E9663A">
        <w:tc>
          <w:tcPr>
            <w:tcW w:w="4644" w:type="dxa"/>
          </w:tcPr>
          <w:p w:rsidR="007F6DAC" w:rsidRPr="00080C0B" w:rsidRDefault="001E6218" w:rsidP="00080C0B">
            <w:pPr>
              <w:ind w:left="708"/>
              <w:jc w:val="left"/>
              <w:rPr>
                <w:sz w:val="20"/>
                <w:lang w:val="en-GB"/>
              </w:rPr>
            </w:pPr>
            <w:hyperlink w:anchor="_Preparation_(updating)_of" w:history="1">
              <w:r w:rsidR="005A5C1C" w:rsidRPr="00080C0B">
                <w:rPr>
                  <w:rStyle w:val="Hipercze"/>
                  <w:sz w:val="20"/>
                  <w:lang w:val="en-GB"/>
                </w:rPr>
                <w:t xml:space="preserve">2.1 </w:t>
              </w:r>
              <w:r w:rsidR="00080C0B" w:rsidRPr="00080C0B">
                <w:rPr>
                  <w:rStyle w:val="Hipercze"/>
                  <w:rFonts w:ascii="ArialUnicodeMS" w:hAnsi="ArialUnicodeMS" w:cs="ArialUnicodeMS"/>
                  <w:sz w:val="20"/>
                  <w:lang w:val="en-GB"/>
                </w:rPr>
                <w:t>Preparation (updating) of organisational document</w:t>
              </w:r>
            </w:hyperlink>
          </w:p>
        </w:tc>
        <w:tc>
          <w:tcPr>
            <w:tcW w:w="4568" w:type="dxa"/>
          </w:tcPr>
          <w:p w:rsidR="007F6DAC" w:rsidRPr="009E039E" w:rsidRDefault="001E6218" w:rsidP="00E9663A">
            <w:pPr>
              <w:rPr>
                <w:rFonts w:ascii="ArialUnicodeMS" w:hAnsi="ArialUnicodeMS" w:cs="ArialUnicodeMS"/>
                <w:sz w:val="20"/>
                <w:lang w:val="pl-PL"/>
              </w:rPr>
            </w:pPr>
            <w:hyperlink r:id="rId11" w:history="1">
              <w:r w:rsidR="00E9663A" w:rsidRPr="009E039E">
                <w:rPr>
                  <w:rStyle w:val="Hipercze"/>
                  <w:rFonts w:ascii="ArialUnicodeMS" w:eastAsiaTheme="minorHAnsi" w:hAnsi="ArialUnicodeMS" w:cs="ArialUnicodeMS"/>
                  <w:sz w:val="20"/>
                  <w:lang w:val="pl-PL" w:eastAsia="en-US"/>
                </w:rPr>
                <w:t>P-DG-01-z3_</w:t>
              </w:r>
              <w:r w:rsidR="00E9663A" w:rsidRPr="009E039E">
                <w:rPr>
                  <w:rStyle w:val="Hipercze"/>
                  <w:rFonts w:ascii="ArialUnicodeMS" w:hAnsi="ArialUnicodeMS" w:cs="ArialUnicodeMS"/>
                  <w:sz w:val="20"/>
                  <w:lang w:val="pl-PL"/>
                </w:rPr>
                <w:t>Instrukcja_działowa_szablon</w:t>
              </w:r>
            </w:hyperlink>
          </w:p>
        </w:tc>
      </w:tr>
      <w:tr w:rsidR="007F6DAC" w:rsidRPr="00080C0B" w:rsidTr="00E9663A">
        <w:tc>
          <w:tcPr>
            <w:tcW w:w="4644" w:type="dxa"/>
          </w:tcPr>
          <w:p w:rsidR="007F6DAC" w:rsidRPr="00080C0B" w:rsidRDefault="001E6218" w:rsidP="00080C0B">
            <w:pPr>
              <w:ind w:left="708"/>
              <w:jc w:val="left"/>
              <w:rPr>
                <w:rStyle w:val="Hipercze"/>
                <w:color w:val="auto"/>
                <w:sz w:val="20"/>
                <w:lang w:val="en-GB"/>
              </w:rPr>
            </w:pPr>
            <w:hyperlink w:anchor="_Numbering_of_documents" w:history="1">
              <w:r w:rsidR="005A5C1C" w:rsidRPr="00080C0B">
                <w:rPr>
                  <w:rStyle w:val="Hipercze"/>
                  <w:sz w:val="20"/>
                  <w:lang w:val="en-GB"/>
                </w:rPr>
                <w:t>2.2 N</w:t>
              </w:r>
              <w:r w:rsidR="00080C0B" w:rsidRPr="00080C0B">
                <w:rPr>
                  <w:rStyle w:val="Hipercze"/>
                  <w:sz w:val="20"/>
                  <w:lang w:val="en-GB"/>
                </w:rPr>
                <w:t>umbering of documents</w:t>
              </w:r>
            </w:hyperlink>
          </w:p>
        </w:tc>
        <w:tc>
          <w:tcPr>
            <w:tcW w:w="4568" w:type="dxa"/>
          </w:tcPr>
          <w:p w:rsidR="007F6DAC" w:rsidRPr="009E039E" w:rsidRDefault="001E6218" w:rsidP="00E9663A">
            <w:pPr>
              <w:rPr>
                <w:rFonts w:ascii="ArialUnicodeMS" w:hAnsi="ArialUnicodeMS" w:cs="ArialUnicodeMS"/>
                <w:sz w:val="20"/>
                <w:lang w:val="pl-PL"/>
              </w:rPr>
            </w:pPr>
            <w:hyperlink r:id="rId12" w:history="1">
              <w:r w:rsidR="00E9663A" w:rsidRPr="009E039E">
                <w:rPr>
                  <w:rStyle w:val="Hipercze"/>
                  <w:rFonts w:ascii="ArialUnicodeMS" w:eastAsiaTheme="minorHAnsi" w:hAnsi="ArialUnicodeMS" w:cs="ArialUnicodeMS"/>
                  <w:sz w:val="20"/>
                  <w:lang w:val="pl-PL" w:eastAsia="en-US"/>
                </w:rPr>
                <w:t>P-DG-01-z4_</w:t>
              </w:r>
              <w:r w:rsidR="00E9663A" w:rsidRPr="009E039E">
                <w:rPr>
                  <w:rStyle w:val="Hipercze"/>
                  <w:rFonts w:ascii="ArialUnicodeMS" w:hAnsi="ArialUnicodeMS" w:cs="ArialUnicodeMS"/>
                  <w:sz w:val="20"/>
                  <w:lang w:val="pl-PL"/>
                </w:rPr>
                <w:t>Schemat_organizacyjny_szablon</w:t>
              </w:r>
            </w:hyperlink>
          </w:p>
        </w:tc>
      </w:tr>
      <w:tr w:rsidR="007F6DAC" w:rsidRPr="00080C0B" w:rsidTr="00E9663A">
        <w:trPr>
          <w:trHeight w:val="70"/>
        </w:trPr>
        <w:tc>
          <w:tcPr>
            <w:tcW w:w="4644" w:type="dxa"/>
          </w:tcPr>
          <w:p w:rsidR="007F6DAC" w:rsidRPr="00080C0B" w:rsidRDefault="001E6218" w:rsidP="00A460BC">
            <w:pPr>
              <w:ind w:left="708"/>
              <w:jc w:val="left"/>
              <w:rPr>
                <w:rStyle w:val="Hipercze"/>
                <w:color w:val="auto"/>
                <w:sz w:val="20"/>
                <w:lang w:val="en-GB"/>
              </w:rPr>
            </w:pPr>
            <w:hyperlink w:anchor="_Uzgodnienie_dokumentu_(dotyczy" w:history="1">
              <w:r w:rsidR="000F04D7" w:rsidRPr="00080C0B">
                <w:rPr>
                  <w:rStyle w:val="Hipercze"/>
                  <w:sz w:val="20"/>
                  <w:lang w:val="en-GB"/>
                </w:rPr>
                <w:t xml:space="preserve">2.3 </w:t>
              </w:r>
              <w:r w:rsidR="00080C0B" w:rsidRPr="00080C0B">
                <w:rPr>
                  <w:rStyle w:val="Hipercze"/>
                  <w:sz w:val="20"/>
                  <w:lang w:val="en-GB"/>
                </w:rPr>
                <w:t xml:space="preserve">Reconciliation of documents (for </w:t>
              </w:r>
              <w:r w:rsidR="00A460BC">
                <w:rPr>
                  <w:rStyle w:val="Hipercze"/>
                  <w:sz w:val="20"/>
                  <w:lang w:val="en-GB"/>
                </w:rPr>
                <w:t>procedures</w:t>
              </w:r>
              <w:r w:rsidR="00080C0B" w:rsidRPr="00080C0B">
                <w:rPr>
                  <w:rStyle w:val="Hipercze"/>
                  <w:sz w:val="20"/>
                  <w:lang w:val="en-GB"/>
                </w:rPr>
                <w:t>)</w:t>
              </w:r>
            </w:hyperlink>
          </w:p>
        </w:tc>
        <w:tc>
          <w:tcPr>
            <w:tcW w:w="4568" w:type="dxa"/>
          </w:tcPr>
          <w:p w:rsidR="007F6DAC" w:rsidRPr="009E039E" w:rsidRDefault="001E6218" w:rsidP="00E9663A">
            <w:pPr>
              <w:rPr>
                <w:rFonts w:ascii="ArialUnicodeMS" w:hAnsi="ArialUnicodeMS" w:cs="ArialUnicodeMS"/>
                <w:sz w:val="20"/>
                <w:lang w:val="pl-PL"/>
              </w:rPr>
            </w:pPr>
            <w:hyperlink r:id="rId13" w:history="1">
              <w:r w:rsidR="00E9663A" w:rsidRPr="009E039E">
                <w:rPr>
                  <w:rStyle w:val="Hipercze"/>
                  <w:rFonts w:ascii="ArialUnicodeMS" w:eastAsiaTheme="minorHAnsi" w:hAnsi="ArialUnicodeMS" w:cs="ArialUnicodeMS"/>
                  <w:sz w:val="20"/>
                  <w:lang w:val="pl-PL" w:eastAsia="en-US"/>
                </w:rPr>
                <w:t>P-DG-01-z5_</w:t>
              </w:r>
              <w:r w:rsidR="00E9663A" w:rsidRPr="009E039E">
                <w:rPr>
                  <w:rStyle w:val="Hipercze"/>
                  <w:rFonts w:ascii="ArialUnicodeMS" w:hAnsi="ArialUnicodeMS" w:cs="ArialUnicodeMS"/>
                  <w:sz w:val="20"/>
                  <w:lang w:val="pl-PL"/>
                </w:rPr>
                <w:t>Tabela_uzgodnień</w:t>
              </w:r>
            </w:hyperlink>
          </w:p>
        </w:tc>
      </w:tr>
      <w:tr w:rsidR="000F04D7" w:rsidRPr="00080C0B" w:rsidTr="00E9663A">
        <w:trPr>
          <w:trHeight w:val="70"/>
        </w:trPr>
        <w:tc>
          <w:tcPr>
            <w:tcW w:w="4644" w:type="dxa"/>
          </w:tcPr>
          <w:p w:rsidR="000F04D7" w:rsidRPr="00080C0B" w:rsidRDefault="001E6218" w:rsidP="000F04D7">
            <w:pPr>
              <w:ind w:left="708"/>
              <w:jc w:val="left"/>
              <w:rPr>
                <w:rStyle w:val="Hipercze"/>
                <w:color w:val="auto"/>
                <w:sz w:val="20"/>
                <w:lang w:val="en-GB"/>
              </w:rPr>
            </w:pPr>
            <w:hyperlink w:anchor="_Verification_of_document" w:history="1">
              <w:r w:rsidR="000F04D7" w:rsidRPr="00080C0B">
                <w:rPr>
                  <w:rStyle w:val="Hipercze"/>
                  <w:sz w:val="20"/>
                  <w:lang w:val="en-GB"/>
                </w:rPr>
                <w:t xml:space="preserve">2.4 </w:t>
              </w:r>
              <w:r w:rsidR="00080C0B" w:rsidRPr="00080C0B">
                <w:rPr>
                  <w:rStyle w:val="Hipercze"/>
                  <w:sz w:val="20"/>
                  <w:lang w:val="en-GB"/>
                </w:rPr>
                <w:t>Verification of document</w:t>
              </w:r>
            </w:hyperlink>
          </w:p>
        </w:tc>
        <w:tc>
          <w:tcPr>
            <w:tcW w:w="4568" w:type="dxa"/>
          </w:tcPr>
          <w:p w:rsidR="000F04D7" w:rsidRPr="00080C0B" w:rsidRDefault="000F04D7" w:rsidP="0044711E">
            <w:pPr>
              <w:autoSpaceDE w:val="0"/>
              <w:autoSpaceDN w:val="0"/>
              <w:adjustRightInd w:val="0"/>
              <w:jc w:val="left"/>
              <w:rPr>
                <w:rFonts w:ascii="ArialUnicodeMS" w:hAnsi="ArialUnicodeMS" w:cs="ArialUnicodeMS"/>
                <w:color w:val="000000"/>
                <w:szCs w:val="24"/>
                <w:lang w:val="en-GB"/>
              </w:rPr>
            </w:pPr>
          </w:p>
        </w:tc>
      </w:tr>
      <w:tr w:rsidR="000F04D7" w:rsidRPr="00080C0B" w:rsidTr="00E9663A">
        <w:trPr>
          <w:trHeight w:val="70"/>
        </w:trPr>
        <w:tc>
          <w:tcPr>
            <w:tcW w:w="4644" w:type="dxa"/>
          </w:tcPr>
          <w:p w:rsidR="000F04D7" w:rsidRPr="00080C0B" w:rsidRDefault="001E6218" w:rsidP="000F04D7">
            <w:pPr>
              <w:ind w:left="708"/>
              <w:jc w:val="left"/>
              <w:rPr>
                <w:rStyle w:val="Hipercze"/>
                <w:color w:val="auto"/>
                <w:sz w:val="20"/>
                <w:lang w:val="en-GB"/>
              </w:rPr>
            </w:pPr>
            <w:hyperlink w:anchor="_Approval_of_document" w:history="1">
              <w:r w:rsidR="000F04D7" w:rsidRPr="00080C0B">
                <w:rPr>
                  <w:rStyle w:val="Hipercze"/>
                  <w:sz w:val="20"/>
                  <w:lang w:val="en-GB"/>
                </w:rPr>
                <w:t xml:space="preserve">2.5 </w:t>
              </w:r>
              <w:r w:rsidR="00080C0B" w:rsidRPr="00080C0B">
                <w:rPr>
                  <w:rStyle w:val="Hipercze"/>
                  <w:sz w:val="20"/>
                  <w:lang w:val="en-GB"/>
                </w:rPr>
                <w:t>Approval of document</w:t>
              </w:r>
            </w:hyperlink>
          </w:p>
        </w:tc>
        <w:tc>
          <w:tcPr>
            <w:tcW w:w="4568" w:type="dxa"/>
          </w:tcPr>
          <w:p w:rsidR="000F04D7" w:rsidRPr="00080C0B" w:rsidRDefault="000F04D7" w:rsidP="0044711E">
            <w:pPr>
              <w:autoSpaceDE w:val="0"/>
              <w:autoSpaceDN w:val="0"/>
              <w:adjustRightInd w:val="0"/>
              <w:jc w:val="left"/>
              <w:rPr>
                <w:rFonts w:ascii="ArialUnicodeMS" w:hAnsi="ArialUnicodeMS" w:cs="ArialUnicodeMS"/>
                <w:color w:val="000000"/>
                <w:szCs w:val="24"/>
                <w:lang w:val="en-GB"/>
              </w:rPr>
            </w:pPr>
          </w:p>
        </w:tc>
      </w:tr>
      <w:tr w:rsidR="000F04D7" w:rsidRPr="00080C0B" w:rsidTr="00E9663A">
        <w:trPr>
          <w:trHeight w:val="70"/>
        </w:trPr>
        <w:tc>
          <w:tcPr>
            <w:tcW w:w="4644" w:type="dxa"/>
          </w:tcPr>
          <w:p w:rsidR="000F04D7" w:rsidRPr="00080C0B" w:rsidRDefault="001E6218" w:rsidP="000F04D7">
            <w:pPr>
              <w:ind w:left="708"/>
              <w:jc w:val="left"/>
              <w:rPr>
                <w:rStyle w:val="Hipercze"/>
                <w:color w:val="auto"/>
                <w:sz w:val="20"/>
                <w:lang w:val="en-GB"/>
              </w:rPr>
            </w:pPr>
            <w:hyperlink w:anchor="_Publishing_of_document" w:history="1">
              <w:r w:rsidR="000F04D7" w:rsidRPr="00080C0B">
                <w:rPr>
                  <w:rStyle w:val="Hipercze"/>
                  <w:sz w:val="20"/>
                  <w:lang w:val="en-GB"/>
                </w:rPr>
                <w:t>2.</w:t>
              </w:r>
              <w:r w:rsidR="00080C0B" w:rsidRPr="00080C0B">
                <w:rPr>
                  <w:rStyle w:val="Hipercze"/>
                  <w:sz w:val="20"/>
                  <w:lang w:val="en-GB"/>
                </w:rPr>
                <w:t>6 Publishing of document</w:t>
              </w:r>
            </w:hyperlink>
          </w:p>
        </w:tc>
        <w:tc>
          <w:tcPr>
            <w:tcW w:w="4568" w:type="dxa"/>
          </w:tcPr>
          <w:p w:rsidR="000F04D7" w:rsidRPr="00080C0B" w:rsidRDefault="000F04D7" w:rsidP="0044711E">
            <w:pPr>
              <w:autoSpaceDE w:val="0"/>
              <w:autoSpaceDN w:val="0"/>
              <w:adjustRightInd w:val="0"/>
              <w:jc w:val="left"/>
              <w:rPr>
                <w:rFonts w:ascii="ArialUnicodeMS" w:hAnsi="ArialUnicodeMS" w:cs="ArialUnicodeMS"/>
                <w:color w:val="000000"/>
                <w:szCs w:val="24"/>
                <w:lang w:val="en-GB"/>
              </w:rPr>
            </w:pPr>
          </w:p>
        </w:tc>
      </w:tr>
      <w:tr w:rsidR="000F04D7" w:rsidRPr="00080C0B" w:rsidTr="00E9663A">
        <w:trPr>
          <w:trHeight w:val="70"/>
        </w:trPr>
        <w:tc>
          <w:tcPr>
            <w:tcW w:w="4644" w:type="dxa"/>
          </w:tcPr>
          <w:p w:rsidR="000F04D7" w:rsidRPr="00080C0B" w:rsidRDefault="001E6218" w:rsidP="000F04D7">
            <w:pPr>
              <w:ind w:left="708"/>
              <w:jc w:val="left"/>
              <w:rPr>
                <w:rStyle w:val="Hipercze"/>
                <w:color w:val="auto"/>
                <w:sz w:val="20"/>
                <w:lang w:val="en-GB"/>
              </w:rPr>
            </w:pPr>
            <w:hyperlink w:anchor="_Distribution_of_document" w:history="1">
              <w:r w:rsidR="000F04D7" w:rsidRPr="00080C0B">
                <w:rPr>
                  <w:rStyle w:val="Hipercze"/>
                  <w:sz w:val="20"/>
                  <w:lang w:val="en-GB"/>
                </w:rPr>
                <w:t xml:space="preserve">2.7 </w:t>
              </w:r>
              <w:r w:rsidR="00080C0B" w:rsidRPr="00080C0B">
                <w:rPr>
                  <w:rStyle w:val="Hipercze"/>
                  <w:sz w:val="20"/>
                  <w:lang w:val="en-GB"/>
                </w:rPr>
                <w:t>Distribution of document</w:t>
              </w:r>
            </w:hyperlink>
          </w:p>
        </w:tc>
        <w:tc>
          <w:tcPr>
            <w:tcW w:w="4568" w:type="dxa"/>
          </w:tcPr>
          <w:p w:rsidR="000F04D7" w:rsidRPr="00080C0B" w:rsidRDefault="000F04D7" w:rsidP="0044711E">
            <w:pPr>
              <w:autoSpaceDE w:val="0"/>
              <w:autoSpaceDN w:val="0"/>
              <w:adjustRightInd w:val="0"/>
              <w:jc w:val="left"/>
              <w:rPr>
                <w:rFonts w:ascii="ArialUnicodeMS" w:hAnsi="ArialUnicodeMS" w:cs="ArialUnicodeMS"/>
                <w:color w:val="000000"/>
                <w:szCs w:val="24"/>
                <w:lang w:val="en-GB"/>
              </w:rPr>
            </w:pPr>
          </w:p>
        </w:tc>
      </w:tr>
      <w:tr w:rsidR="000F04D7" w:rsidRPr="00080C0B" w:rsidTr="00E9663A">
        <w:trPr>
          <w:trHeight w:val="70"/>
        </w:trPr>
        <w:tc>
          <w:tcPr>
            <w:tcW w:w="4644" w:type="dxa"/>
          </w:tcPr>
          <w:p w:rsidR="000F04D7" w:rsidRPr="00080C0B" w:rsidRDefault="001E6218" w:rsidP="000F04D7">
            <w:pPr>
              <w:ind w:left="708"/>
              <w:jc w:val="left"/>
              <w:rPr>
                <w:rStyle w:val="Hipercze"/>
                <w:color w:val="auto"/>
                <w:sz w:val="20"/>
                <w:lang w:val="en-GB"/>
              </w:rPr>
            </w:pPr>
            <w:hyperlink w:anchor="_Periodic_review_of" w:history="1">
              <w:r w:rsidR="000F04D7" w:rsidRPr="00080C0B">
                <w:rPr>
                  <w:rStyle w:val="Hipercze"/>
                  <w:sz w:val="20"/>
                  <w:lang w:val="en-GB"/>
                </w:rPr>
                <w:t xml:space="preserve">2.8 </w:t>
              </w:r>
              <w:r w:rsidR="00080C0B" w:rsidRPr="00080C0B">
                <w:rPr>
                  <w:rStyle w:val="Hipercze"/>
                  <w:sz w:val="20"/>
                  <w:lang w:val="en-GB"/>
                </w:rPr>
                <w:t>Periodic review of documents</w:t>
              </w:r>
            </w:hyperlink>
          </w:p>
        </w:tc>
        <w:tc>
          <w:tcPr>
            <w:tcW w:w="4568" w:type="dxa"/>
          </w:tcPr>
          <w:p w:rsidR="000F04D7" w:rsidRPr="00080C0B" w:rsidRDefault="000F04D7" w:rsidP="0044711E">
            <w:pPr>
              <w:autoSpaceDE w:val="0"/>
              <w:autoSpaceDN w:val="0"/>
              <w:adjustRightInd w:val="0"/>
              <w:jc w:val="left"/>
              <w:rPr>
                <w:rFonts w:ascii="ArialUnicodeMS" w:hAnsi="ArialUnicodeMS" w:cs="ArialUnicodeMS"/>
                <w:color w:val="000000"/>
                <w:szCs w:val="24"/>
                <w:lang w:val="en-GB"/>
              </w:rPr>
            </w:pPr>
          </w:p>
        </w:tc>
      </w:tr>
      <w:tr w:rsidR="000F04D7" w:rsidRPr="00080C0B" w:rsidTr="00E9663A">
        <w:trPr>
          <w:trHeight w:val="70"/>
        </w:trPr>
        <w:tc>
          <w:tcPr>
            <w:tcW w:w="4644" w:type="dxa"/>
          </w:tcPr>
          <w:p w:rsidR="000F04D7" w:rsidRPr="00080C0B" w:rsidRDefault="001E6218" w:rsidP="00080C0B">
            <w:pPr>
              <w:ind w:left="708"/>
              <w:jc w:val="left"/>
              <w:rPr>
                <w:rStyle w:val="Hipercze"/>
                <w:color w:val="auto"/>
                <w:sz w:val="20"/>
                <w:lang w:val="en-GB"/>
              </w:rPr>
            </w:pPr>
            <w:hyperlink w:anchor="_Withdrawal_of_documents" w:history="1">
              <w:r w:rsidR="000F04D7" w:rsidRPr="00080C0B">
                <w:rPr>
                  <w:rStyle w:val="Hipercze"/>
                  <w:sz w:val="20"/>
                  <w:lang w:val="en-GB"/>
                </w:rPr>
                <w:t xml:space="preserve">2.9 </w:t>
              </w:r>
              <w:r w:rsidR="00080C0B" w:rsidRPr="00080C0B">
                <w:rPr>
                  <w:rStyle w:val="Hipercze"/>
                  <w:sz w:val="20"/>
                  <w:lang w:val="en-GB"/>
                </w:rPr>
                <w:t>Withdrawal of documents</w:t>
              </w:r>
            </w:hyperlink>
          </w:p>
        </w:tc>
        <w:tc>
          <w:tcPr>
            <w:tcW w:w="4568" w:type="dxa"/>
          </w:tcPr>
          <w:p w:rsidR="000F04D7" w:rsidRPr="00080C0B" w:rsidRDefault="000F04D7" w:rsidP="0044711E">
            <w:pPr>
              <w:autoSpaceDE w:val="0"/>
              <w:autoSpaceDN w:val="0"/>
              <w:adjustRightInd w:val="0"/>
              <w:jc w:val="left"/>
              <w:rPr>
                <w:rFonts w:ascii="ArialUnicodeMS" w:hAnsi="ArialUnicodeMS" w:cs="ArialUnicodeMS"/>
                <w:color w:val="000000"/>
                <w:szCs w:val="24"/>
                <w:lang w:val="en-GB"/>
              </w:rPr>
            </w:pPr>
          </w:p>
        </w:tc>
      </w:tr>
      <w:tr w:rsidR="00E9663A" w:rsidRPr="00080C0B" w:rsidTr="00E9663A">
        <w:trPr>
          <w:trHeight w:val="70"/>
        </w:trPr>
        <w:tc>
          <w:tcPr>
            <w:tcW w:w="4644" w:type="dxa"/>
          </w:tcPr>
          <w:p w:rsidR="00E9663A" w:rsidRPr="00080C0B" w:rsidRDefault="001E6218" w:rsidP="00080C0B">
            <w:pPr>
              <w:pStyle w:val="Akapitzlist"/>
              <w:numPr>
                <w:ilvl w:val="0"/>
                <w:numId w:val="28"/>
              </w:numPr>
              <w:rPr>
                <w:rStyle w:val="Hipercze"/>
                <w:rFonts w:ascii="ArialUnicodeMS" w:hAnsi="ArialUnicodeMS" w:cs="ArialUnicodeMS"/>
                <w:color w:val="auto"/>
                <w:sz w:val="20"/>
                <w:lang w:val="en-GB"/>
              </w:rPr>
            </w:pPr>
            <w:hyperlink w:anchor="_Supervision_of_Quality" w:history="1">
              <w:r w:rsidR="00080C0B" w:rsidRPr="00080C0B">
                <w:rPr>
                  <w:rStyle w:val="Hipercze"/>
                  <w:rFonts w:ascii="ArialUnicodeMS" w:hAnsi="ArialUnicodeMS" w:cs="ArialUnicodeMS"/>
                  <w:sz w:val="20"/>
                  <w:lang w:val="en-GB"/>
                </w:rPr>
                <w:t>Supervision of Quality Systems documents</w:t>
              </w:r>
            </w:hyperlink>
          </w:p>
        </w:tc>
        <w:tc>
          <w:tcPr>
            <w:tcW w:w="4568" w:type="dxa"/>
          </w:tcPr>
          <w:p w:rsidR="00E9663A" w:rsidRPr="00080C0B" w:rsidRDefault="00E9663A" w:rsidP="00E9663A">
            <w:pPr>
              <w:rPr>
                <w:rStyle w:val="Hipercze"/>
                <w:lang w:val="en-GB"/>
              </w:rPr>
            </w:pPr>
          </w:p>
        </w:tc>
      </w:tr>
      <w:tr w:rsidR="00E9663A" w:rsidRPr="00080C0B" w:rsidTr="00E9663A">
        <w:trPr>
          <w:trHeight w:val="70"/>
        </w:trPr>
        <w:tc>
          <w:tcPr>
            <w:tcW w:w="4644" w:type="dxa"/>
          </w:tcPr>
          <w:p w:rsidR="00E9663A" w:rsidRPr="00080C0B" w:rsidRDefault="001E6218" w:rsidP="00E9663A">
            <w:pPr>
              <w:pStyle w:val="Akapitzlist"/>
              <w:numPr>
                <w:ilvl w:val="0"/>
                <w:numId w:val="28"/>
              </w:numPr>
              <w:rPr>
                <w:rStyle w:val="Hipercze"/>
                <w:rFonts w:ascii="ArialUnicodeMS" w:hAnsi="ArialUnicodeMS" w:cs="ArialUnicodeMS"/>
                <w:color w:val="auto"/>
                <w:sz w:val="20"/>
                <w:lang w:val="en-GB"/>
              </w:rPr>
            </w:pPr>
            <w:hyperlink w:anchor="_Connected_documents" w:history="1">
              <w:r w:rsidR="00080C0B" w:rsidRPr="00080C0B">
                <w:rPr>
                  <w:rStyle w:val="Hipercze"/>
                  <w:rFonts w:ascii="ArialUnicodeMS" w:hAnsi="ArialUnicodeMS" w:cs="ArialUnicodeMS"/>
                  <w:sz w:val="20"/>
                  <w:lang w:val="en-GB"/>
                </w:rPr>
                <w:t>Connected documents</w:t>
              </w:r>
            </w:hyperlink>
          </w:p>
        </w:tc>
        <w:tc>
          <w:tcPr>
            <w:tcW w:w="4568" w:type="dxa"/>
          </w:tcPr>
          <w:p w:rsidR="00E9663A" w:rsidRPr="00080C0B" w:rsidRDefault="00E9663A" w:rsidP="0044711E">
            <w:pPr>
              <w:autoSpaceDE w:val="0"/>
              <w:autoSpaceDN w:val="0"/>
              <w:adjustRightInd w:val="0"/>
              <w:jc w:val="left"/>
              <w:rPr>
                <w:rFonts w:ascii="ArialUnicodeMS" w:hAnsi="ArialUnicodeMS" w:cs="ArialUnicodeMS"/>
                <w:color w:val="000000"/>
                <w:szCs w:val="24"/>
                <w:lang w:val="en-GB"/>
              </w:rPr>
            </w:pPr>
          </w:p>
        </w:tc>
      </w:tr>
      <w:tr w:rsidR="00E9663A" w:rsidRPr="00080C0B" w:rsidTr="00E9663A">
        <w:trPr>
          <w:trHeight w:val="70"/>
        </w:trPr>
        <w:tc>
          <w:tcPr>
            <w:tcW w:w="4644" w:type="dxa"/>
          </w:tcPr>
          <w:p w:rsidR="00E9663A" w:rsidRPr="00080C0B" w:rsidRDefault="001E6218" w:rsidP="00E9663A">
            <w:pPr>
              <w:pStyle w:val="Akapitzlist"/>
              <w:numPr>
                <w:ilvl w:val="0"/>
                <w:numId w:val="28"/>
              </w:numPr>
              <w:rPr>
                <w:rStyle w:val="Hipercze"/>
                <w:rFonts w:ascii="ArialUnicodeMS" w:hAnsi="ArialUnicodeMS" w:cs="ArialUnicodeMS"/>
                <w:color w:val="auto"/>
                <w:sz w:val="20"/>
                <w:lang w:val="en-GB"/>
              </w:rPr>
            </w:pPr>
            <w:hyperlink w:anchor="_History_of_changes" w:history="1">
              <w:r w:rsidR="00080C0B" w:rsidRPr="00080C0B">
                <w:rPr>
                  <w:rStyle w:val="Hipercze"/>
                  <w:rFonts w:ascii="ArialUnicodeMS" w:hAnsi="ArialUnicodeMS" w:cs="ArialUnicodeMS"/>
                  <w:sz w:val="20"/>
                  <w:lang w:val="en-GB"/>
                </w:rPr>
                <w:t>History of changes</w:t>
              </w:r>
            </w:hyperlink>
          </w:p>
        </w:tc>
        <w:tc>
          <w:tcPr>
            <w:tcW w:w="4568" w:type="dxa"/>
          </w:tcPr>
          <w:p w:rsidR="00E9663A" w:rsidRPr="00080C0B" w:rsidRDefault="00E9663A" w:rsidP="0044711E">
            <w:pPr>
              <w:autoSpaceDE w:val="0"/>
              <w:autoSpaceDN w:val="0"/>
              <w:adjustRightInd w:val="0"/>
              <w:jc w:val="left"/>
              <w:rPr>
                <w:rFonts w:ascii="ArialUnicodeMS" w:hAnsi="ArialUnicodeMS" w:cs="ArialUnicodeMS"/>
                <w:color w:val="000000"/>
                <w:szCs w:val="24"/>
                <w:lang w:val="en-GB"/>
              </w:rPr>
            </w:pPr>
          </w:p>
        </w:tc>
      </w:tr>
    </w:tbl>
    <w:p w:rsidR="00301779" w:rsidRPr="009E039E" w:rsidRDefault="00F809B7" w:rsidP="007F6DAC">
      <w:pPr>
        <w:pStyle w:val="Nagwek1"/>
        <w:ind w:left="360"/>
        <w:rPr>
          <w:rFonts w:ascii="Arial" w:hAnsi="Arial" w:cs="Arial"/>
          <w:sz w:val="22"/>
          <w:szCs w:val="22"/>
          <w:lang w:val="en-GB"/>
        </w:rPr>
      </w:pPr>
      <w:bookmarkStart w:id="1" w:name="_Cel_dokumentu_i"/>
      <w:bookmarkStart w:id="2" w:name="_Objective_and_scope"/>
      <w:bookmarkEnd w:id="1"/>
      <w:bookmarkEnd w:id="2"/>
      <w:r w:rsidRPr="009E039E">
        <w:rPr>
          <w:rFonts w:ascii="Arial" w:hAnsi="Arial" w:cs="Arial"/>
          <w:sz w:val="22"/>
          <w:szCs w:val="22"/>
          <w:lang w:val="en-GB"/>
        </w:rPr>
        <w:t>Obje</w:t>
      </w:r>
      <w:r w:rsidR="004947B3">
        <w:rPr>
          <w:rFonts w:ascii="Arial" w:hAnsi="Arial" w:cs="Arial"/>
          <w:sz w:val="22"/>
          <w:szCs w:val="22"/>
          <w:lang w:val="en-GB"/>
        </w:rPr>
        <w:t>ctive and scope of the procedure</w:t>
      </w:r>
    </w:p>
    <w:p w:rsidR="00A32369" w:rsidRPr="009E039E" w:rsidRDefault="00BA7E5E" w:rsidP="00A32369">
      <w:pPr>
        <w:autoSpaceDE w:val="0"/>
        <w:autoSpaceDN w:val="0"/>
        <w:adjustRightInd w:val="0"/>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The purpose of this procedure is to unify the internal documentation introduced in Dr Gerard sp. z o.o.</w:t>
      </w:r>
    </w:p>
    <w:p w:rsidR="00A9672E" w:rsidRPr="009E039E" w:rsidRDefault="00BA7E5E" w:rsidP="00A32369">
      <w:pPr>
        <w:autoSpaceDE w:val="0"/>
        <w:autoSpaceDN w:val="0"/>
        <w:adjustRightInd w:val="0"/>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 xml:space="preserve">The procedure describes the principles of preparing, issuing and keeping of internal documentation </w:t>
      </w:r>
      <w:r w:rsidR="00A9672E" w:rsidRPr="009E039E">
        <w:rPr>
          <w:rFonts w:ascii="ArialUnicodeMS" w:eastAsiaTheme="minorHAnsi" w:hAnsi="ArialUnicodeMS" w:cs="ArialUnicodeMS"/>
          <w:sz w:val="22"/>
          <w:szCs w:val="22"/>
          <w:lang w:val="en-GB" w:eastAsia="en-US"/>
        </w:rPr>
        <w:t>concerning the whole</w:t>
      </w:r>
      <w:r w:rsidRPr="009E039E">
        <w:rPr>
          <w:rFonts w:ascii="ArialUnicodeMS" w:eastAsiaTheme="minorHAnsi" w:hAnsi="ArialUnicodeMS" w:cs="ArialUnicodeMS"/>
          <w:sz w:val="22"/>
          <w:szCs w:val="22"/>
          <w:lang w:val="en-GB" w:eastAsia="en-US"/>
        </w:rPr>
        <w:t xml:space="preserve"> Company as well as documents relating to the head office in Warsaw - see </w:t>
      </w:r>
      <w:r w:rsidR="0010197F" w:rsidRPr="009E039E">
        <w:rPr>
          <w:rFonts w:ascii="ArialUnicodeMS" w:eastAsiaTheme="minorHAnsi" w:hAnsi="ArialUnicodeMS" w:cs="ArialUnicodeMS"/>
          <w:i/>
          <w:sz w:val="22"/>
          <w:szCs w:val="22"/>
          <w:lang w:val="en-GB" w:eastAsia="en-US"/>
        </w:rPr>
        <w:t>Table</w:t>
      </w:r>
      <w:r w:rsidRPr="009E039E">
        <w:rPr>
          <w:rFonts w:ascii="ArialUnicodeMS" w:eastAsiaTheme="minorHAnsi" w:hAnsi="ArialUnicodeMS" w:cs="ArialUnicodeMS"/>
          <w:i/>
          <w:sz w:val="22"/>
          <w:szCs w:val="22"/>
          <w:lang w:val="en-GB" w:eastAsia="en-US"/>
        </w:rPr>
        <w:t xml:space="preserve"> 1</w:t>
      </w:r>
      <w:r w:rsidRPr="009E039E">
        <w:rPr>
          <w:rFonts w:ascii="ArialUnicodeMS" w:eastAsiaTheme="minorHAnsi" w:hAnsi="ArialUnicodeMS" w:cs="ArialUnicodeMS"/>
          <w:sz w:val="22"/>
          <w:szCs w:val="22"/>
          <w:lang w:val="en-GB" w:eastAsia="en-US"/>
        </w:rPr>
        <w:t>.</w:t>
      </w:r>
    </w:p>
    <w:p w:rsidR="005B0987" w:rsidRPr="009E039E" w:rsidRDefault="005B0987" w:rsidP="00A32369">
      <w:pPr>
        <w:autoSpaceDE w:val="0"/>
        <w:autoSpaceDN w:val="0"/>
        <w:adjustRightInd w:val="0"/>
        <w:rPr>
          <w:sz w:val="22"/>
          <w:szCs w:val="22"/>
          <w:lang w:val="en-GB"/>
        </w:rPr>
      </w:pPr>
    </w:p>
    <w:p w:rsidR="00A32369" w:rsidRPr="009E039E" w:rsidRDefault="00A32369" w:rsidP="00A32369">
      <w:pPr>
        <w:autoSpaceDE w:val="0"/>
        <w:autoSpaceDN w:val="0"/>
        <w:adjustRightInd w:val="0"/>
        <w:rPr>
          <w:sz w:val="22"/>
          <w:szCs w:val="22"/>
          <w:lang w:val="en-GB"/>
        </w:rPr>
      </w:pPr>
      <w:r w:rsidRPr="009E039E">
        <w:rPr>
          <w:rFonts w:ascii="ArialUnicodeMS" w:eastAsiaTheme="minorHAnsi" w:hAnsi="ArialUnicodeMS" w:cs="ArialUnicodeMS"/>
          <w:sz w:val="22"/>
          <w:szCs w:val="22"/>
          <w:lang w:val="en-GB" w:eastAsia="en-US"/>
        </w:rPr>
        <w:t>Tabl</w:t>
      </w:r>
      <w:r w:rsidR="00A9672E" w:rsidRPr="009E039E">
        <w:rPr>
          <w:rFonts w:ascii="ArialUnicodeMS" w:eastAsiaTheme="minorHAnsi" w:hAnsi="ArialUnicodeMS" w:cs="ArialUnicodeMS"/>
          <w:sz w:val="22"/>
          <w:szCs w:val="22"/>
          <w:lang w:val="en-GB" w:eastAsia="en-US"/>
        </w:rPr>
        <w:t>e</w:t>
      </w:r>
      <w:r w:rsidRPr="009E039E">
        <w:rPr>
          <w:rFonts w:ascii="ArialUnicodeMS" w:eastAsiaTheme="minorHAnsi" w:hAnsi="ArialUnicodeMS" w:cs="ArialUnicodeMS"/>
          <w:sz w:val="22"/>
          <w:szCs w:val="22"/>
          <w:lang w:val="en-GB" w:eastAsia="en-US"/>
        </w:rPr>
        <w:t xml:space="preserve"> </w:t>
      </w:r>
      <w:r w:rsidR="00A9672E" w:rsidRPr="009E039E">
        <w:rPr>
          <w:rFonts w:ascii="ArialUnicodeMS" w:eastAsiaTheme="minorHAnsi" w:hAnsi="ArialUnicodeMS" w:cs="ArialUnicodeMS"/>
          <w:sz w:val="22"/>
          <w:szCs w:val="22"/>
          <w:lang w:val="en-GB" w:eastAsia="en-US"/>
        </w:rPr>
        <w:t>no.</w:t>
      </w:r>
      <w:r w:rsidRPr="009E039E">
        <w:rPr>
          <w:rFonts w:ascii="ArialUnicodeMS" w:eastAsiaTheme="minorHAnsi" w:hAnsi="ArialUnicodeMS" w:cs="ArialUnicodeMS"/>
          <w:sz w:val="22"/>
          <w:szCs w:val="22"/>
          <w:lang w:val="en-GB" w:eastAsia="en-US"/>
        </w:rPr>
        <w:t xml:space="preserve"> 1: </w:t>
      </w:r>
      <w:r w:rsidR="00A460BC">
        <w:rPr>
          <w:rFonts w:ascii="ArialUnicodeMS" w:eastAsiaTheme="minorHAnsi" w:hAnsi="ArialUnicodeMS" w:cs="ArialUnicodeMS"/>
          <w:sz w:val="22"/>
          <w:szCs w:val="22"/>
          <w:lang w:val="en-GB" w:eastAsia="en-US"/>
        </w:rPr>
        <w:t>This procedure</w:t>
      </w:r>
      <w:r w:rsidR="00A9672E" w:rsidRPr="009E039E">
        <w:rPr>
          <w:rFonts w:ascii="ArialUnicodeMS" w:eastAsiaTheme="minorHAnsi" w:hAnsi="ArialUnicodeMS" w:cs="ArialUnicodeMS"/>
          <w:sz w:val="22"/>
          <w:szCs w:val="22"/>
          <w:lang w:val="en-GB" w:eastAsia="en-US"/>
        </w:rPr>
        <w:t xml:space="preserve"> governs the following organizational documents</w:t>
      </w:r>
      <w:r w:rsidRPr="009E039E">
        <w:rPr>
          <w:rFonts w:ascii="ArialUnicodeMS" w:eastAsiaTheme="minorHAnsi" w:hAnsi="ArialUnicodeMS" w:cs="ArialUnicodeMS"/>
          <w:sz w:val="22"/>
          <w:szCs w:val="22"/>
          <w:lang w:val="en-GB" w:eastAsia="en-US"/>
        </w:rPr>
        <w:t>:</w:t>
      </w:r>
    </w:p>
    <w:tbl>
      <w:tblPr>
        <w:tblStyle w:val="Tabela-Siatka"/>
        <w:tblW w:w="0" w:type="auto"/>
        <w:tblLook w:val="04A0" w:firstRow="1" w:lastRow="0" w:firstColumn="1" w:lastColumn="0" w:noHBand="0" w:noVBand="1"/>
      </w:tblPr>
      <w:tblGrid>
        <w:gridCol w:w="2235"/>
        <w:gridCol w:w="4536"/>
        <w:gridCol w:w="2441"/>
      </w:tblGrid>
      <w:tr w:rsidR="00A32369" w:rsidRPr="009E039E" w:rsidTr="0010197F">
        <w:tc>
          <w:tcPr>
            <w:tcW w:w="2235" w:type="dxa"/>
          </w:tcPr>
          <w:p w:rsidR="00A32369" w:rsidRPr="009E039E" w:rsidRDefault="00BA7E5E" w:rsidP="00107F43">
            <w:pPr>
              <w:autoSpaceDE w:val="0"/>
              <w:autoSpaceDN w:val="0"/>
              <w:adjustRightInd w:val="0"/>
              <w:jc w:val="left"/>
              <w:rPr>
                <w:sz w:val="22"/>
                <w:szCs w:val="22"/>
                <w:lang w:val="en-GB"/>
              </w:rPr>
            </w:pPr>
            <w:r w:rsidRPr="009E039E">
              <w:rPr>
                <w:rFonts w:cs="Arial"/>
                <w:sz w:val="22"/>
                <w:szCs w:val="22"/>
                <w:lang w:val="en-GB"/>
              </w:rPr>
              <w:t>The Management Board Resolutions</w:t>
            </w:r>
          </w:p>
        </w:tc>
        <w:tc>
          <w:tcPr>
            <w:tcW w:w="4536" w:type="dxa"/>
          </w:tcPr>
          <w:p w:rsidR="00A32369" w:rsidRPr="009E039E" w:rsidRDefault="00A9672E" w:rsidP="00A9672E">
            <w:pPr>
              <w:autoSpaceDE w:val="0"/>
              <w:autoSpaceDN w:val="0"/>
              <w:adjustRightInd w:val="0"/>
              <w:jc w:val="left"/>
              <w:rPr>
                <w:sz w:val="22"/>
                <w:szCs w:val="22"/>
                <w:lang w:val="en-GB"/>
              </w:rPr>
            </w:pPr>
            <w:r w:rsidRPr="009E039E">
              <w:rPr>
                <w:rFonts w:ascii="ArialUnicodeMS" w:eastAsiaTheme="minorHAnsi" w:hAnsi="ArialUnicodeMS" w:cs="ArialUnicodeMS"/>
                <w:sz w:val="22"/>
                <w:szCs w:val="22"/>
                <w:lang w:val="en-GB" w:eastAsia="en-US"/>
              </w:rPr>
              <w:t xml:space="preserve">Documents implementing the decisions taken by the Management Board of the Company concerning all locations </w:t>
            </w:r>
          </w:p>
        </w:tc>
        <w:tc>
          <w:tcPr>
            <w:tcW w:w="2441" w:type="dxa"/>
          </w:tcPr>
          <w:p w:rsidR="00A32369" w:rsidRPr="009E039E" w:rsidRDefault="00BA7E5E" w:rsidP="00107F43">
            <w:pPr>
              <w:autoSpaceDE w:val="0"/>
              <w:autoSpaceDN w:val="0"/>
              <w:adjustRightInd w:val="0"/>
              <w:jc w:val="center"/>
              <w:rPr>
                <w:sz w:val="22"/>
                <w:szCs w:val="22"/>
                <w:lang w:val="en-GB"/>
              </w:rPr>
            </w:pPr>
            <w:r w:rsidRPr="009E039E">
              <w:rPr>
                <w:sz w:val="22"/>
                <w:szCs w:val="22"/>
                <w:lang w:val="en-GB"/>
              </w:rPr>
              <w:t>Template</w:t>
            </w:r>
          </w:p>
        </w:tc>
      </w:tr>
      <w:tr w:rsidR="00BA7E5E" w:rsidRPr="009E039E" w:rsidTr="0010197F">
        <w:tc>
          <w:tcPr>
            <w:tcW w:w="2235" w:type="dxa"/>
          </w:tcPr>
          <w:p w:rsidR="00BA7E5E" w:rsidRPr="009E039E" w:rsidRDefault="004947B3" w:rsidP="00A32369">
            <w:pPr>
              <w:autoSpaceDE w:val="0"/>
              <w:autoSpaceDN w:val="0"/>
              <w:adjustRightInd w:val="0"/>
              <w:rPr>
                <w:sz w:val="22"/>
                <w:szCs w:val="22"/>
                <w:lang w:val="en-GB"/>
              </w:rPr>
            </w:pPr>
            <w:r>
              <w:rPr>
                <w:sz w:val="22"/>
                <w:szCs w:val="22"/>
                <w:lang w:val="en-GB"/>
              </w:rPr>
              <w:t>Procedures</w:t>
            </w:r>
          </w:p>
        </w:tc>
        <w:tc>
          <w:tcPr>
            <w:tcW w:w="4536" w:type="dxa"/>
          </w:tcPr>
          <w:p w:rsidR="00BA7E5E" w:rsidRPr="009E039E" w:rsidRDefault="00A9672E" w:rsidP="00A9672E">
            <w:pPr>
              <w:autoSpaceDE w:val="0"/>
              <w:autoSpaceDN w:val="0"/>
              <w:adjustRightInd w:val="0"/>
              <w:jc w:val="left"/>
              <w:rPr>
                <w:sz w:val="22"/>
                <w:szCs w:val="22"/>
                <w:lang w:val="en-GB"/>
              </w:rPr>
            </w:pPr>
            <w:r w:rsidRPr="009E039E">
              <w:rPr>
                <w:rFonts w:ascii="ArialUnicodeMS" w:eastAsiaTheme="minorHAnsi" w:hAnsi="ArialUnicodeMS" w:cs="ArialUnicodeMS"/>
                <w:sz w:val="22"/>
                <w:szCs w:val="22"/>
                <w:lang w:val="en-GB" w:eastAsia="en-US"/>
              </w:rPr>
              <w:t xml:space="preserve">Documents defining the rules of operation, covering all locations or several departments </w:t>
            </w:r>
          </w:p>
        </w:tc>
        <w:tc>
          <w:tcPr>
            <w:tcW w:w="2441" w:type="dxa"/>
          </w:tcPr>
          <w:p w:rsidR="00BA7E5E" w:rsidRPr="009E039E" w:rsidRDefault="00BA7E5E" w:rsidP="00991151">
            <w:pPr>
              <w:autoSpaceDE w:val="0"/>
              <w:autoSpaceDN w:val="0"/>
              <w:adjustRightInd w:val="0"/>
              <w:jc w:val="center"/>
              <w:rPr>
                <w:sz w:val="22"/>
                <w:szCs w:val="22"/>
                <w:lang w:val="en-GB"/>
              </w:rPr>
            </w:pPr>
            <w:r w:rsidRPr="009E039E">
              <w:rPr>
                <w:sz w:val="22"/>
                <w:szCs w:val="22"/>
                <w:lang w:val="en-GB"/>
              </w:rPr>
              <w:t>Template</w:t>
            </w:r>
          </w:p>
        </w:tc>
      </w:tr>
      <w:tr w:rsidR="00BA7E5E" w:rsidRPr="009E039E" w:rsidTr="0010197F">
        <w:tc>
          <w:tcPr>
            <w:tcW w:w="2235" w:type="dxa"/>
          </w:tcPr>
          <w:p w:rsidR="00BA7E5E" w:rsidRPr="009E039E" w:rsidRDefault="00BA7E5E" w:rsidP="00BA7E5E">
            <w:pPr>
              <w:autoSpaceDE w:val="0"/>
              <w:autoSpaceDN w:val="0"/>
              <w:adjustRightInd w:val="0"/>
              <w:rPr>
                <w:sz w:val="22"/>
                <w:szCs w:val="22"/>
                <w:lang w:val="en-GB"/>
              </w:rPr>
            </w:pPr>
            <w:r w:rsidRPr="009E039E">
              <w:rPr>
                <w:sz w:val="22"/>
                <w:szCs w:val="22"/>
                <w:lang w:val="en-GB"/>
              </w:rPr>
              <w:t xml:space="preserve">Instructions </w:t>
            </w:r>
          </w:p>
        </w:tc>
        <w:tc>
          <w:tcPr>
            <w:tcW w:w="4536" w:type="dxa"/>
          </w:tcPr>
          <w:p w:rsidR="00BA7E5E" w:rsidRPr="009E039E" w:rsidRDefault="00BA7E5E" w:rsidP="00A9672E">
            <w:pPr>
              <w:autoSpaceDE w:val="0"/>
              <w:autoSpaceDN w:val="0"/>
              <w:adjustRightInd w:val="0"/>
              <w:jc w:val="left"/>
              <w:rPr>
                <w:sz w:val="22"/>
                <w:szCs w:val="22"/>
                <w:lang w:val="en-GB"/>
              </w:rPr>
            </w:pPr>
            <w:r w:rsidRPr="009E039E">
              <w:rPr>
                <w:rFonts w:ascii="ArialUnicodeMS" w:eastAsiaTheme="minorHAnsi" w:hAnsi="ArialUnicodeMS" w:cs="ArialUnicodeMS"/>
                <w:sz w:val="22"/>
                <w:szCs w:val="22"/>
                <w:lang w:val="en-GB" w:eastAsia="en-US"/>
              </w:rPr>
              <w:t>Instru</w:t>
            </w:r>
            <w:r w:rsidR="00A9672E" w:rsidRPr="009E039E">
              <w:rPr>
                <w:rFonts w:ascii="ArialUnicodeMS" w:eastAsiaTheme="minorHAnsi" w:hAnsi="ArialUnicodeMS" w:cs="ArialUnicodeMS"/>
                <w:sz w:val="22"/>
                <w:szCs w:val="22"/>
                <w:lang w:val="en-GB" w:eastAsia="en-US"/>
              </w:rPr>
              <w:t xml:space="preserve">ctions </w:t>
            </w:r>
            <w:r w:rsidRPr="009E039E">
              <w:rPr>
                <w:rFonts w:ascii="ArialUnicodeMS" w:eastAsiaTheme="minorHAnsi" w:hAnsi="ArialUnicodeMS" w:cs="ArialUnicodeMS"/>
                <w:sz w:val="22"/>
                <w:szCs w:val="22"/>
                <w:lang w:val="en-GB" w:eastAsia="en-US"/>
              </w:rPr>
              <w:t xml:space="preserve"> </w:t>
            </w:r>
            <w:r w:rsidR="00A9672E" w:rsidRPr="009E039E">
              <w:rPr>
                <w:rFonts w:ascii="ArialUnicodeMS" w:eastAsiaTheme="minorHAnsi" w:hAnsi="ArialUnicodeMS" w:cs="ArialUnicodeMS"/>
                <w:sz w:val="22"/>
                <w:szCs w:val="22"/>
                <w:lang w:val="en-GB" w:eastAsia="en-US"/>
              </w:rPr>
              <w:t xml:space="preserve">defining the course of activities in particular departments </w:t>
            </w:r>
          </w:p>
        </w:tc>
        <w:tc>
          <w:tcPr>
            <w:tcW w:w="2441" w:type="dxa"/>
          </w:tcPr>
          <w:p w:rsidR="00BA7E5E" w:rsidRPr="009E039E" w:rsidRDefault="00BA7E5E" w:rsidP="00991151">
            <w:pPr>
              <w:autoSpaceDE w:val="0"/>
              <w:autoSpaceDN w:val="0"/>
              <w:adjustRightInd w:val="0"/>
              <w:jc w:val="center"/>
              <w:rPr>
                <w:sz w:val="22"/>
                <w:szCs w:val="22"/>
                <w:lang w:val="en-GB"/>
              </w:rPr>
            </w:pPr>
            <w:r w:rsidRPr="009E039E">
              <w:rPr>
                <w:sz w:val="22"/>
                <w:szCs w:val="22"/>
                <w:lang w:val="en-GB"/>
              </w:rPr>
              <w:t>Template</w:t>
            </w:r>
          </w:p>
        </w:tc>
      </w:tr>
      <w:tr w:rsidR="00BA7E5E" w:rsidRPr="009E039E" w:rsidTr="0010197F">
        <w:tc>
          <w:tcPr>
            <w:tcW w:w="2235" w:type="dxa"/>
          </w:tcPr>
          <w:p w:rsidR="00BA7E5E" w:rsidRPr="009E039E" w:rsidRDefault="00BA7E5E" w:rsidP="00107F43">
            <w:pPr>
              <w:autoSpaceDE w:val="0"/>
              <w:autoSpaceDN w:val="0"/>
              <w:adjustRightInd w:val="0"/>
              <w:jc w:val="left"/>
              <w:rPr>
                <w:sz w:val="22"/>
                <w:szCs w:val="22"/>
                <w:lang w:val="en-GB"/>
              </w:rPr>
            </w:pPr>
            <w:r w:rsidRPr="009E039E">
              <w:rPr>
                <w:rFonts w:ascii="ArialUnicodeMS" w:eastAsiaTheme="minorHAnsi" w:hAnsi="ArialUnicodeMS" w:cs="ArialUnicodeMS"/>
                <w:sz w:val="22"/>
                <w:szCs w:val="22"/>
                <w:lang w:val="en-GB" w:eastAsia="en-US"/>
              </w:rPr>
              <w:t>Organisational charts</w:t>
            </w:r>
          </w:p>
        </w:tc>
        <w:tc>
          <w:tcPr>
            <w:tcW w:w="4536" w:type="dxa"/>
          </w:tcPr>
          <w:p w:rsidR="00BA7E5E" w:rsidRPr="009E039E" w:rsidRDefault="00A9672E" w:rsidP="00A9672E">
            <w:pPr>
              <w:autoSpaceDE w:val="0"/>
              <w:autoSpaceDN w:val="0"/>
              <w:adjustRightInd w:val="0"/>
              <w:rPr>
                <w:sz w:val="22"/>
                <w:szCs w:val="22"/>
                <w:lang w:val="en-GB"/>
              </w:rPr>
            </w:pPr>
            <w:r w:rsidRPr="009E039E">
              <w:rPr>
                <w:rFonts w:ascii="ArialUnicodeMS" w:eastAsiaTheme="minorHAnsi" w:hAnsi="ArialUnicodeMS" w:cs="ArialUnicodeMS"/>
                <w:sz w:val="22"/>
                <w:szCs w:val="22"/>
                <w:lang w:val="en-GB" w:eastAsia="en-US"/>
              </w:rPr>
              <w:t>Organisational charts of the company and individual departments</w:t>
            </w:r>
          </w:p>
        </w:tc>
        <w:tc>
          <w:tcPr>
            <w:tcW w:w="2441" w:type="dxa"/>
          </w:tcPr>
          <w:p w:rsidR="00BA7E5E" w:rsidRPr="009E039E" w:rsidRDefault="00BA7E5E" w:rsidP="00991151">
            <w:pPr>
              <w:autoSpaceDE w:val="0"/>
              <w:autoSpaceDN w:val="0"/>
              <w:adjustRightInd w:val="0"/>
              <w:jc w:val="center"/>
              <w:rPr>
                <w:sz w:val="22"/>
                <w:szCs w:val="22"/>
                <w:lang w:val="en-GB"/>
              </w:rPr>
            </w:pPr>
            <w:r w:rsidRPr="009E039E">
              <w:rPr>
                <w:sz w:val="22"/>
                <w:szCs w:val="22"/>
                <w:lang w:val="en-GB"/>
              </w:rPr>
              <w:t>Template</w:t>
            </w:r>
          </w:p>
        </w:tc>
      </w:tr>
    </w:tbl>
    <w:p w:rsidR="007F6DAC" w:rsidRPr="009E039E" w:rsidRDefault="00972863" w:rsidP="007F6DAC">
      <w:pPr>
        <w:pStyle w:val="Nagwek1"/>
        <w:ind w:left="360"/>
        <w:rPr>
          <w:rFonts w:ascii="Arial" w:hAnsi="Arial" w:cs="Arial"/>
          <w:sz w:val="22"/>
          <w:szCs w:val="22"/>
          <w:lang w:val="en-GB"/>
        </w:rPr>
      </w:pPr>
      <w:bookmarkStart w:id="3" w:name="_Zasady_opracowywania,_wydawania"/>
      <w:bookmarkStart w:id="4" w:name="_Rules_of_preparation,"/>
      <w:bookmarkEnd w:id="3"/>
      <w:bookmarkEnd w:id="4"/>
      <w:r w:rsidRPr="009E039E">
        <w:rPr>
          <w:rFonts w:ascii="Arial" w:hAnsi="Arial" w:cs="Arial"/>
          <w:sz w:val="22"/>
          <w:szCs w:val="22"/>
          <w:lang w:val="en-GB"/>
        </w:rPr>
        <w:t xml:space="preserve">Rules of preparation, issuing and </w:t>
      </w:r>
      <w:r w:rsidR="00455B05" w:rsidRPr="009E039E">
        <w:rPr>
          <w:rFonts w:ascii="Arial" w:hAnsi="Arial" w:cs="Arial"/>
          <w:sz w:val="22"/>
          <w:szCs w:val="22"/>
          <w:lang w:val="en-GB"/>
        </w:rPr>
        <w:t xml:space="preserve">keeping of documents </w:t>
      </w:r>
    </w:p>
    <w:p w:rsidR="00107F43" w:rsidRPr="009E039E" w:rsidRDefault="00455B05" w:rsidP="000F04D7">
      <w:pPr>
        <w:pStyle w:val="Nagwek2"/>
        <w:numPr>
          <w:ilvl w:val="1"/>
          <w:numId w:val="19"/>
        </w:numPr>
        <w:ind w:left="432"/>
        <w:rPr>
          <w:rFonts w:ascii="Arial" w:eastAsia="Arial Unicode MS" w:hAnsi="Arial" w:cs="Arial"/>
          <w:szCs w:val="22"/>
          <w:lang w:val="en-GB"/>
        </w:rPr>
      </w:pPr>
      <w:bookmarkStart w:id="5" w:name="_Opracowanie_(aktualizacja)_dokument"/>
      <w:bookmarkStart w:id="6" w:name="_Preparation_(updating)_of"/>
      <w:bookmarkEnd w:id="5"/>
      <w:bookmarkEnd w:id="6"/>
      <w:r w:rsidRPr="009E039E">
        <w:rPr>
          <w:rFonts w:ascii="Arial" w:eastAsia="Arial Unicode MS" w:hAnsi="Arial" w:cs="Arial"/>
          <w:szCs w:val="22"/>
          <w:lang w:val="en-GB"/>
        </w:rPr>
        <w:t>Preparation (updating) of organisational document</w:t>
      </w:r>
    </w:p>
    <w:p w:rsidR="00107F43" w:rsidRPr="009E039E" w:rsidRDefault="005A5C1C"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2.1.1</w:t>
      </w:r>
      <w:r w:rsidRPr="009E039E">
        <w:rPr>
          <w:rFonts w:ascii="ArialUnicodeMS" w:eastAsiaTheme="minorHAnsi" w:hAnsi="ArialUnicodeMS" w:cs="ArialUnicodeMS"/>
          <w:sz w:val="22"/>
          <w:szCs w:val="22"/>
          <w:lang w:val="en-GB" w:eastAsia="en-US"/>
        </w:rPr>
        <w:tab/>
      </w:r>
      <w:r w:rsidR="0010197F" w:rsidRPr="009E039E">
        <w:rPr>
          <w:rFonts w:ascii="ArialUnicodeMS" w:eastAsiaTheme="minorHAnsi" w:hAnsi="ArialUnicodeMS" w:cs="ArialUnicodeMS"/>
          <w:sz w:val="22"/>
          <w:szCs w:val="22"/>
          <w:lang w:val="en-GB" w:eastAsia="en-US"/>
        </w:rPr>
        <w:t>Division Director / Department Manager responsible for the topic or the designated develops a new document or updates an existing document</w:t>
      </w:r>
      <w:r w:rsidR="00107F43" w:rsidRPr="009E039E">
        <w:rPr>
          <w:rFonts w:ascii="ArialUnicodeMS" w:eastAsiaTheme="minorHAnsi" w:hAnsi="ArialUnicodeMS" w:cs="ArialUnicodeMS"/>
          <w:sz w:val="22"/>
          <w:szCs w:val="22"/>
          <w:lang w:val="en-GB" w:eastAsia="en-US"/>
        </w:rPr>
        <w:t>.</w:t>
      </w:r>
    </w:p>
    <w:p w:rsidR="00DA19D9" w:rsidRPr="009E039E" w:rsidRDefault="005A5C1C"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2.1.2</w:t>
      </w:r>
      <w:r w:rsidRPr="009E039E">
        <w:rPr>
          <w:rFonts w:ascii="ArialUnicodeMS" w:eastAsiaTheme="minorHAnsi" w:hAnsi="ArialUnicodeMS" w:cs="ArialUnicodeMS"/>
          <w:sz w:val="22"/>
          <w:szCs w:val="22"/>
          <w:lang w:val="en-GB" w:eastAsia="en-US"/>
        </w:rPr>
        <w:tab/>
      </w:r>
      <w:r w:rsidR="0010197F" w:rsidRPr="009E039E">
        <w:rPr>
          <w:rFonts w:ascii="ArialUnicodeMS" w:eastAsiaTheme="minorHAnsi" w:hAnsi="ArialUnicodeMS" w:cs="ArialUnicodeMS"/>
          <w:sz w:val="22"/>
          <w:szCs w:val="22"/>
          <w:lang w:val="en-GB" w:eastAsia="en-US"/>
        </w:rPr>
        <w:t xml:space="preserve">It is also possible to develop a </w:t>
      </w:r>
      <w:r w:rsidR="004947B3">
        <w:rPr>
          <w:rFonts w:ascii="ArialUnicodeMS" w:eastAsiaTheme="minorHAnsi" w:hAnsi="ArialUnicodeMS" w:cs="ArialUnicodeMS"/>
          <w:sz w:val="22"/>
          <w:szCs w:val="22"/>
          <w:lang w:val="en-GB" w:eastAsia="en-US"/>
        </w:rPr>
        <w:t>procedure</w:t>
      </w:r>
      <w:r w:rsidR="0010197F" w:rsidRPr="009E039E">
        <w:rPr>
          <w:rFonts w:ascii="ArialUnicodeMS" w:eastAsiaTheme="minorHAnsi" w:hAnsi="ArialUnicodeMS" w:cs="ArialUnicodeMS"/>
          <w:sz w:val="22"/>
          <w:szCs w:val="22"/>
          <w:lang w:val="en-GB" w:eastAsia="en-US"/>
        </w:rPr>
        <w:t xml:space="preserve"> in the form of a flow chart</w:t>
      </w:r>
      <w:r w:rsidR="00DA19D9" w:rsidRPr="009E039E">
        <w:rPr>
          <w:rFonts w:ascii="ArialUnicodeMS" w:eastAsiaTheme="minorHAnsi" w:hAnsi="ArialUnicodeMS" w:cs="ArialUnicodeMS"/>
          <w:sz w:val="22"/>
          <w:szCs w:val="22"/>
          <w:lang w:val="en-GB" w:eastAsia="en-US"/>
        </w:rPr>
        <w:t>.</w:t>
      </w:r>
    </w:p>
    <w:p w:rsidR="00107F43" w:rsidRPr="009E039E" w:rsidRDefault="005A5C1C"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2.1.3</w:t>
      </w:r>
      <w:r w:rsidRPr="009E039E">
        <w:rPr>
          <w:rFonts w:ascii="ArialUnicodeMS" w:eastAsiaTheme="minorHAnsi" w:hAnsi="ArialUnicodeMS" w:cs="ArialUnicodeMS"/>
          <w:sz w:val="22"/>
          <w:szCs w:val="22"/>
          <w:lang w:val="en-GB" w:eastAsia="en-US"/>
        </w:rPr>
        <w:tab/>
      </w:r>
      <w:r w:rsidR="0010197F" w:rsidRPr="009E039E">
        <w:rPr>
          <w:rFonts w:ascii="ArialUnicodeMS" w:eastAsiaTheme="minorHAnsi" w:hAnsi="ArialUnicodeMS" w:cs="ArialUnicodeMS"/>
          <w:sz w:val="22"/>
          <w:szCs w:val="22"/>
          <w:lang w:val="en-GB" w:eastAsia="en-US"/>
        </w:rPr>
        <w:t>Obligatory templates of documents are listed in Table 1</w:t>
      </w:r>
      <w:r w:rsidR="00107F43" w:rsidRPr="009E039E">
        <w:rPr>
          <w:rFonts w:ascii="ArialUnicodeMS" w:eastAsiaTheme="minorHAnsi" w:hAnsi="ArialUnicodeMS" w:cs="ArialUnicodeMS"/>
          <w:sz w:val="22"/>
          <w:szCs w:val="22"/>
          <w:lang w:val="en-GB" w:eastAsia="en-US"/>
        </w:rPr>
        <w:t>.</w:t>
      </w:r>
    </w:p>
    <w:p w:rsidR="00C64F59" w:rsidRPr="009E039E" w:rsidRDefault="00C64F59"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2.1.4</w:t>
      </w:r>
      <w:r w:rsidRPr="009E039E">
        <w:rPr>
          <w:rFonts w:ascii="ArialUnicodeMS" w:eastAsiaTheme="minorHAnsi" w:hAnsi="ArialUnicodeMS" w:cs="ArialUnicodeMS"/>
          <w:sz w:val="22"/>
          <w:szCs w:val="22"/>
          <w:lang w:val="en-GB" w:eastAsia="en-US"/>
        </w:rPr>
        <w:tab/>
      </w:r>
      <w:r w:rsidR="00CE588A" w:rsidRPr="009E039E">
        <w:rPr>
          <w:rFonts w:ascii="ArialUnicodeMS" w:eastAsiaTheme="minorHAnsi" w:hAnsi="ArialUnicodeMS" w:cs="ArialUnicodeMS"/>
          <w:sz w:val="22"/>
          <w:szCs w:val="22"/>
          <w:lang w:val="en-GB" w:eastAsia="en-US"/>
        </w:rPr>
        <w:t>Division Director / Department Manager of department develop</w:t>
      </w:r>
      <w:r w:rsidR="0079635A" w:rsidRPr="009E039E">
        <w:rPr>
          <w:rFonts w:ascii="ArialUnicodeMS" w:eastAsiaTheme="minorHAnsi" w:hAnsi="ArialUnicodeMS" w:cs="ArialUnicodeMS"/>
          <w:sz w:val="22"/>
          <w:szCs w:val="22"/>
          <w:lang w:val="en-GB" w:eastAsia="en-US"/>
        </w:rPr>
        <w:t>ing</w:t>
      </w:r>
      <w:r w:rsidR="00CE588A" w:rsidRPr="009E039E">
        <w:rPr>
          <w:rFonts w:ascii="ArialUnicodeMS" w:eastAsiaTheme="minorHAnsi" w:hAnsi="ArialUnicodeMS" w:cs="ArialUnicodeMS"/>
          <w:sz w:val="22"/>
          <w:szCs w:val="22"/>
          <w:lang w:val="en-GB" w:eastAsia="en-US"/>
        </w:rPr>
        <w:t xml:space="preserve"> the document determines whether it needs the English version of this document</w:t>
      </w:r>
      <w:r w:rsidRPr="009E039E">
        <w:rPr>
          <w:rFonts w:ascii="ArialUnicodeMS" w:eastAsiaTheme="minorHAnsi" w:hAnsi="ArialUnicodeMS" w:cs="ArialUnicodeMS"/>
          <w:sz w:val="22"/>
          <w:szCs w:val="22"/>
          <w:lang w:val="en-GB" w:eastAsia="en-US"/>
        </w:rPr>
        <w:t>.</w:t>
      </w:r>
    </w:p>
    <w:p w:rsidR="00C64F59" w:rsidRPr="009E039E" w:rsidRDefault="00C64F59"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2.1.5</w:t>
      </w:r>
      <w:r w:rsidRPr="009E039E">
        <w:rPr>
          <w:rFonts w:ascii="ArialUnicodeMS" w:eastAsiaTheme="minorHAnsi" w:hAnsi="ArialUnicodeMS" w:cs="ArialUnicodeMS"/>
          <w:sz w:val="22"/>
          <w:szCs w:val="22"/>
          <w:lang w:val="en-GB" w:eastAsia="en-US"/>
        </w:rPr>
        <w:tab/>
      </w:r>
      <w:r w:rsidR="0079635A" w:rsidRPr="009E039E">
        <w:rPr>
          <w:rFonts w:ascii="ArialUnicodeMS" w:eastAsiaTheme="minorHAnsi" w:hAnsi="ArialUnicodeMS" w:cs="ArialUnicodeMS"/>
          <w:sz w:val="22"/>
          <w:szCs w:val="22"/>
          <w:lang w:val="en-GB" w:eastAsia="en-US"/>
        </w:rPr>
        <w:t>All documents relating to foreign subsidiaries of Dr Gerard must be prepared in two languages (Polish and English).</w:t>
      </w:r>
      <w:r w:rsidRPr="009E039E">
        <w:rPr>
          <w:rFonts w:ascii="ArialUnicodeMS" w:eastAsiaTheme="minorHAnsi" w:hAnsi="ArialUnicodeMS" w:cs="ArialUnicodeMS"/>
          <w:sz w:val="22"/>
          <w:szCs w:val="22"/>
          <w:lang w:val="en-GB" w:eastAsia="en-US"/>
        </w:rPr>
        <w:t xml:space="preserve"> </w:t>
      </w:r>
    </w:p>
    <w:p w:rsidR="00C64F59" w:rsidRPr="009E039E" w:rsidRDefault="00C64F59"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lastRenderedPageBreak/>
        <w:t>2.1.6</w:t>
      </w:r>
      <w:r w:rsidRPr="009E039E">
        <w:rPr>
          <w:rFonts w:ascii="ArialUnicodeMS" w:eastAsiaTheme="minorHAnsi" w:hAnsi="ArialUnicodeMS" w:cs="ArialUnicodeMS"/>
          <w:sz w:val="22"/>
          <w:szCs w:val="22"/>
          <w:lang w:val="en-GB" w:eastAsia="en-US"/>
        </w:rPr>
        <w:tab/>
      </w:r>
      <w:r w:rsidR="0079635A" w:rsidRPr="009E039E">
        <w:rPr>
          <w:rFonts w:ascii="ArialUnicodeMS" w:eastAsiaTheme="minorHAnsi" w:hAnsi="ArialUnicodeMS" w:cs="ArialUnicodeMS"/>
          <w:sz w:val="22"/>
          <w:szCs w:val="22"/>
          <w:lang w:val="en-GB" w:eastAsia="en-US"/>
        </w:rPr>
        <w:t>Translating the documents should be outsourced to the Translation Office with which Dr Gerard has a signed contract.</w:t>
      </w:r>
      <w:r w:rsidRPr="009E039E">
        <w:rPr>
          <w:rFonts w:ascii="ArialUnicodeMS" w:eastAsiaTheme="minorHAnsi" w:hAnsi="ArialUnicodeMS" w:cs="ArialUnicodeMS"/>
          <w:sz w:val="22"/>
          <w:szCs w:val="22"/>
          <w:lang w:val="en-GB" w:eastAsia="en-US"/>
        </w:rPr>
        <w:t xml:space="preserve"> </w:t>
      </w:r>
      <w:r w:rsidR="0079635A" w:rsidRPr="009E039E">
        <w:rPr>
          <w:rFonts w:ascii="ArialUnicodeMS" w:eastAsiaTheme="minorHAnsi" w:hAnsi="ArialUnicodeMS" w:cs="ArialUnicodeMS"/>
          <w:sz w:val="22"/>
          <w:szCs w:val="22"/>
          <w:lang w:val="en-GB" w:eastAsia="en-US"/>
        </w:rPr>
        <w:t>The cost of translation is charged to MPK 550000</w:t>
      </w:r>
      <w:r w:rsidRPr="009E039E">
        <w:rPr>
          <w:rFonts w:ascii="ArialUnicodeMS" w:eastAsiaTheme="minorHAnsi" w:hAnsi="ArialUnicodeMS" w:cs="ArialUnicodeMS"/>
          <w:sz w:val="22"/>
          <w:szCs w:val="22"/>
          <w:lang w:val="en-GB" w:eastAsia="en-US"/>
        </w:rPr>
        <w:t>.</w:t>
      </w:r>
    </w:p>
    <w:p w:rsidR="00107F43" w:rsidRPr="009E039E" w:rsidRDefault="00C64F59" w:rsidP="00C64F59">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2.1.7</w:t>
      </w:r>
      <w:r w:rsidRPr="009E039E">
        <w:rPr>
          <w:rFonts w:ascii="ArialUnicodeMS" w:eastAsiaTheme="minorHAnsi" w:hAnsi="ArialUnicodeMS" w:cs="ArialUnicodeMS"/>
          <w:sz w:val="22"/>
          <w:szCs w:val="22"/>
          <w:lang w:val="en-GB" w:eastAsia="en-US"/>
        </w:rPr>
        <w:tab/>
      </w:r>
      <w:r w:rsidR="0079635A" w:rsidRPr="009E039E">
        <w:rPr>
          <w:rFonts w:ascii="ArialUnicodeMS" w:eastAsiaTheme="minorHAnsi" w:hAnsi="ArialUnicodeMS" w:cs="ArialUnicodeMS"/>
          <w:sz w:val="22"/>
          <w:szCs w:val="22"/>
          <w:lang w:val="en-GB" w:eastAsia="en-US"/>
        </w:rPr>
        <w:t>Division Director / Department Manager of department developing the document is responsible for verification of translation</w:t>
      </w:r>
      <w:r w:rsidRPr="009E039E">
        <w:rPr>
          <w:rFonts w:ascii="ArialUnicodeMS" w:eastAsiaTheme="minorHAnsi" w:hAnsi="ArialUnicodeMS" w:cs="ArialUnicodeMS"/>
          <w:sz w:val="22"/>
          <w:szCs w:val="22"/>
          <w:lang w:val="en-GB" w:eastAsia="en-US"/>
        </w:rPr>
        <w:t>.</w:t>
      </w:r>
    </w:p>
    <w:p w:rsidR="00107F43" w:rsidRPr="009E039E" w:rsidRDefault="00AC7E69" w:rsidP="000F04D7">
      <w:pPr>
        <w:pStyle w:val="Nagwek2"/>
        <w:numPr>
          <w:ilvl w:val="1"/>
          <w:numId w:val="19"/>
        </w:numPr>
        <w:ind w:left="432"/>
        <w:rPr>
          <w:rFonts w:ascii="Arial" w:eastAsia="Arial Unicode MS" w:hAnsi="Arial" w:cs="Arial"/>
          <w:szCs w:val="22"/>
          <w:lang w:val="en-GB"/>
        </w:rPr>
      </w:pPr>
      <w:bookmarkStart w:id="7" w:name="_Nadanie_oznaczenia"/>
      <w:bookmarkStart w:id="8" w:name="_Numbering_of_documents"/>
      <w:bookmarkEnd w:id="7"/>
      <w:bookmarkEnd w:id="8"/>
      <w:r w:rsidRPr="009E039E">
        <w:rPr>
          <w:rFonts w:ascii="Arial" w:eastAsia="Arial Unicode MS" w:hAnsi="Arial" w:cs="Arial"/>
          <w:szCs w:val="22"/>
          <w:lang w:val="en-GB"/>
        </w:rPr>
        <w:t>Numbering of documents</w:t>
      </w:r>
    </w:p>
    <w:p w:rsidR="00107F43"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2.2.1</w:t>
      </w:r>
      <w:r w:rsidRPr="009E039E">
        <w:rPr>
          <w:rFonts w:ascii="ArialUnicodeMS" w:eastAsiaTheme="minorHAnsi" w:hAnsi="ArialUnicodeMS" w:cs="ArialUnicodeMS"/>
          <w:sz w:val="22"/>
          <w:szCs w:val="22"/>
          <w:lang w:val="en-GB" w:eastAsia="en-US"/>
        </w:rPr>
        <w:tab/>
      </w:r>
      <w:r w:rsidR="00EE7B6E" w:rsidRPr="009E039E">
        <w:rPr>
          <w:rFonts w:ascii="ArialUnicodeMS" w:eastAsiaTheme="minorHAnsi" w:hAnsi="ArialUnicodeMS" w:cs="ArialUnicodeMS"/>
          <w:sz w:val="22"/>
          <w:szCs w:val="22"/>
          <w:lang w:val="en-GB" w:eastAsia="en-US"/>
        </w:rPr>
        <w:t xml:space="preserve">The person responsible for supervision of documents assigns the document </w:t>
      </w:r>
      <w:r w:rsidR="009E039E" w:rsidRPr="009E039E">
        <w:rPr>
          <w:rFonts w:ascii="ArialUnicodeMS" w:eastAsiaTheme="minorHAnsi" w:hAnsi="ArialUnicodeMS" w:cs="ArialUnicodeMS"/>
          <w:sz w:val="22"/>
          <w:szCs w:val="22"/>
          <w:lang w:val="en-GB" w:eastAsia="en-US"/>
        </w:rPr>
        <w:t>number</w:t>
      </w:r>
      <w:r w:rsidR="003A2CD7" w:rsidRPr="009E039E">
        <w:rPr>
          <w:rFonts w:ascii="ArialUnicodeMS" w:eastAsiaTheme="minorHAnsi" w:hAnsi="ArialUnicodeMS" w:cs="ArialUnicodeMS"/>
          <w:sz w:val="22"/>
          <w:szCs w:val="22"/>
          <w:lang w:val="en-GB" w:eastAsia="en-US"/>
        </w:rPr>
        <w:t>.</w:t>
      </w:r>
    </w:p>
    <w:p w:rsidR="003A2CD7"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2.2.2</w:t>
      </w:r>
      <w:r w:rsidRPr="009E039E">
        <w:rPr>
          <w:rFonts w:ascii="ArialUnicodeMS" w:eastAsiaTheme="minorHAnsi" w:hAnsi="ArialUnicodeMS" w:cs="ArialUnicodeMS"/>
          <w:sz w:val="22"/>
          <w:szCs w:val="22"/>
          <w:lang w:val="en-GB" w:eastAsia="en-US"/>
        </w:rPr>
        <w:tab/>
      </w:r>
      <w:r w:rsidR="003A2CD7" w:rsidRPr="009E039E">
        <w:rPr>
          <w:rFonts w:ascii="ArialUnicodeMS" w:eastAsiaTheme="minorHAnsi" w:hAnsi="ArialUnicodeMS" w:cs="ArialUnicodeMS"/>
          <w:sz w:val="22"/>
          <w:szCs w:val="22"/>
          <w:lang w:val="en-GB" w:eastAsia="en-US"/>
        </w:rPr>
        <w:t xml:space="preserve">In the case of Instructions, author of the document gives the number. </w:t>
      </w:r>
    </w:p>
    <w:p w:rsidR="00920B75"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2.2.3</w:t>
      </w:r>
      <w:r w:rsidRPr="009E039E">
        <w:rPr>
          <w:rFonts w:ascii="ArialUnicodeMS" w:eastAsiaTheme="minorHAnsi" w:hAnsi="ArialUnicodeMS" w:cs="ArialUnicodeMS"/>
          <w:sz w:val="22"/>
          <w:szCs w:val="22"/>
          <w:lang w:val="en-GB" w:eastAsia="en-US"/>
        </w:rPr>
        <w:tab/>
      </w:r>
      <w:r w:rsidR="003A2CD7" w:rsidRPr="009E039E">
        <w:rPr>
          <w:rFonts w:ascii="ArialUnicodeMS" w:eastAsiaTheme="minorHAnsi" w:hAnsi="ArialUnicodeMS" w:cs="ArialUnicodeMS"/>
          <w:sz w:val="22"/>
          <w:szCs w:val="22"/>
          <w:lang w:val="en-GB" w:eastAsia="en-US"/>
        </w:rPr>
        <w:t>Rules of the numbers assigning for organisational documents are described in Table 2</w:t>
      </w:r>
      <w:r w:rsidR="00920B75" w:rsidRPr="009E039E">
        <w:rPr>
          <w:rFonts w:ascii="ArialUnicodeMS" w:eastAsiaTheme="minorHAnsi" w:hAnsi="ArialUnicodeMS" w:cs="ArialUnicodeMS"/>
          <w:sz w:val="22"/>
          <w:szCs w:val="22"/>
          <w:lang w:val="en-GB" w:eastAsia="en-US"/>
        </w:rPr>
        <w:t>:</w:t>
      </w:r>
    </w:p>
    <w:p w:rsidR="005A0C5E" w:rsidRPr="009E039E" w:rsidRDefault="005A0C5E" w:rsidP="000F04D7">
      <w:pPr>
        <w:autoSpaceDE w:val="0"/>
        <w:autoSpaceDN w:val="0"/>
        <w:adjustRightInd w:val="0"/>
        <w:ind w:left="432"/>
        <w:rPr>
          <w:rFonts w:ascii="ArialUnicodeMS" w:eastAsiaTheme="minorHAnsi" w:hAnsi="ArialUnicodeMS" w:cs="ArialUnicodeMS"/>
          <w:sz w:val="22"/>
          <w:szCs w:val="22"/>
          <w:lang w:val="en-GB" w:eastAsia="en-US"/>
        </w:rPr>
      </w:pPr>
    </w:p>
    <w:p w:rsidR="00920B75" w:rsidRPr="009E039E" w:rsidRDefault="00920B75" w:rsidP="00DF4C80">
      <w:pPr>
        <w:autoSpaceDE w:val="0"/>
        <w:autoSpaceDN w:val="0"/>
        <w:adjustRightInd w:val="0"/>
        <w:rPr>
          <w:rFonts w:ascii="ArialUnicodeMS" w:eastAsiaTheme="minorHAnsi" w:hAnsi="ArialUnicodeMS" w:cs="ArialUnicodeMS"/>
          <w:sz w:val="22"/>
          <w:szCs w:val="22"/>
          <w:lang w:val="en-GB" w:eastAsia="en-US"/>
        </w:rPr>
      </w:pPr>
      <w:r w:rsidRPr="009E039E">
        <w:rPr>
          <w:sz w:val="22"/>
          <w:szCs w:val="22"/>
          <w:lang w:val="en-GB"/>
        </w:rPr>
        <w:t>Tabl</w:t>
      </w:r>
      <w:r w:rsidR="003A2CD7" w:rsidRPr="009E039E">
        <w:rPr>
          <w:sz w:val="22"/>
          <w:szCs w:val="22"/>
          <w:lang w:val="en-GB"/>
        </w:rPr>
        <w:t>e</w:t>
      </w:r>
      <w:r w:rsidRPr="009E039E">
        <w:rPr>
          <w:sz w:val="22"/>
          <w:szCs w:val="22"/>
          <w:lang w:val="en-GB"/>
        </w:rPr>
        <w:t xml:space="preserve"> n</w:t>
      </w:r>
      <w:r w:rsidR="00080C0B" w:rsidRPr="009E039E">
        <w:rPr>
          <w:sz w:val="22"/>
          <w:szCs w:val="22"/>
          <w:lang w:val="en-GB"/>
        </w:rPr>
        <w:t>o</w:t>
      </w:r>
      <w:r w:rsidR="003A2CD7" w:rsidRPr="009E039E">
        <w:rPr>
          <w:sz w:val="22"/>
          <w:szCs w:val="22"/>
          <w:lang w:val="en-GB"/>
        </w:rPr>
        <w:t>.</w:t>
      </w:r>
      <w:r w:rsidRPr="009E039E">
        <w:rPr>
          <w:sz w:val="22"/>
          <w:szCs w:val="22"/>
          <w:lang w:val="en-GB"/>
        </w:rPr>
        <w:t xml:space="preserve"> 2: </w:t>
      </w:r>
      <w:r w:rsidR="003A2CD7" w:rsidRPr="009E039E">
        <w:rPr>
          <w:sz w:val="22"/>
          <w:szCs w:val="22"/>
          <w:lang w:val="en-GB"/>
        </w:rPr>
        <w:t>Designation of organisational documents covered by this procedure</w:t>
      </w:r>
      <w:r w:rsidR="00D57C6B" w:rsidRPr="009E039E">
        <w:rPr>
          <w:rFonts w:ascii="ArialUnicodeMS" w:eastAsiaTheme="minorHAnsi" w:hAnsi="ArialUnicodeMS" w:cs="ArialUnicodeMS"/>
          <w:sz w:val="22"/>
          <w:szCs w:val="22"/>
          <w:lang w:val="en-GB" w:eastAsia="en-US"/>
        </w:rPr>
        <w:t>:</w:t>
      </w:r>
    </w:p>
    <w:tbl>
      <w:tblPr>
        <w:tblStyle w:val="Tabela-Siatka"/>
        <w:tblW w:w="0" w:type="auto"/>
        <w:tblLook w:val="04A0" w:firstRow="1" w:lastRow="0" w:firstColumn="1" w:lastColumn="0" w:noHBand="0" w:noVBand="1"/>
      </w:tblPr>
      <w:tblGrid>
        <w:gridCol w:w="2376"/>
        <w:gridCol w:w="6836"/>
      </w:tblGrid>
      <w:tr w:rsidR="00920B75" w:rsidRPr="009E039E" w:rsidTr="00C64F59">
        <w:tc>
          <w:tcPr>
            <w:tcW w:w="2376" w:type="dxa"/>
          </w:tcPr>
          <w:p w:rsidR="00920B75" w:rsidRPr="009E039E" w:rsidRDefault="00AC7E69" w:rsidP="00DF4C80">
            <w:pPr>
              <w:autoSpaceDE w:val="0"/>
              <w:autoSpaceDN w:val="0"/>
              <w:adjustRightInd w:val="0"/>
              <w:rPr>
                <w:b/>
                <w:sz w:val="22"/>
                <w:szCs w:val="22"/>
                <w:lang w:val="en-GB"/>
              </w:rPr>
            </w:pPr>
            <w:r w:rsidRPr="009E039E">
              <w:rPr>
                <w:rFonts w:ascii="ArialUnicodeMS" w:eastAsiaTheme="minorHAnsi" w:hAnsi="ArialUnicodeMS" w:cs="ArialUnicodeMS"/>
                <w:b/>
                <w:sz w:val="22"/>
                <w:szCs w:val="22"/>
                <w:lang w:val="en-GB" w:eastAsia="en-US"/>
              </w:rPr>
              <w:t>Kind of document</w:t>
            </w:r>
          </w:p>
        </w:tc>
        <w:tc>
          <w:tcPr>
            <w:tcW w:w="6836" w:type="dxa"/>
          </w:tcPr>
          <w:p w:rsidR="00920B75" w:rsidRPr="009E039E" w:rsidRDefault="00AC7E69" w:rsidP="00AC7E69">
            <w:pPr>
              <w:rPr>
                <w:b/>
                <w:sz w:val="22"/>
                <w:szCs w:val="22"/>
                <w:lang w:val="en-GB"/>
              </w:rPr>
            </w:pPr>
            <w:r w:rsidRPr="009E039E">
              <w:rPr>
                <w:rFonts w:ascii="ArialUnicodeMS" w:eastAsiaTheme="minorHAnsi" w:hAnsi="ArialUnicodeMS" w:cs="ArialUnicodeMS"/>
                <w:b/>
                <w:sz w:val="22"/>
                <w:szCs w:val="22"/>
                <w:lang w:val="en-GB" w:eastAsia="en-US"/>
              </w:rPr>
              <w:t>Rules of documents numbering</w:t>
            </w:r>
          </w:p>
        </w:tc>
      </w:tr>
      <w:tr w:rsidR="00BA7E5E" w:rsidRPr="009E039E" w:rsidTr="00C64F59">
        <w:tc>
          <w:tcPr>
            <w:tcW w:w="2376" w:type="dxa"/>
          </w:tcPr>
          <w:p w:rsidR="00BA7E5E" w:rsidRPr="009E039E" w:rsidRDefault="00BA7E5E" w:rsidP="00991151">
            <w:pPr>
              <w:autoSpaceDE w:val="0"/>
              <w:autoSpaceDN w:val="0"/>
              <w:adjustRightInd w:val="0"/>
              <w:jc w:val="left"/>
              <w:rPr>
                <w:sz w:val="22"/>
                <w:szCs w:val="22"/>
                <w:lang w:val="en-GB"/>
              </w:rPr>
            </w:pPr>
            <w:r w:rsidRPr="009E039E">
              <w:rPr>
                <w:rFonts w:cs="Arial"/>
                <w:sz w:val="22"/>
                <w:szCs w:val="22"/>
                <w:lang w:val="en-GB"/>
              </w:rPr>
              <w:t>The Management Board Resolutions</w:t>
            </w:r>
          </w:p>
        </w:tc>
        <w:tc>
          <w:tcPr>
            <w:tcW w:w="6836" w:type="dxa"/>
          </w:tcPr>
          <w:p w:rsidR="00BA7E5E" w:rsidRPr="009E039E" w:rsidRDefault="00BA7E5E" w:rsidP="00657566">
            <w:pPr>
              <w:autoSpaceDE w:val="0"/>
              <w:autoSpaceDN w:val="0"/>
              <w:adjustRightInd w:val="0"/>
              <w:rPr>
                <w:sz w:val="22"/>
                <w:szCs w:val="22"/>
                <w:lang w:val="en-GB"/>
              </w:rPr>
            </w:pPr>
            <w:r w:rsidRPr="009E039E">
              <w:rPr>
                <w:sz w:val="22"/>
                <w:szCs w:val="22"/>
                <w:lang w:val="en-GB"/>
              </w:rPr>
              <w:t>U-DG-</w:t>
            </w:r>
            <w:proofErr w:type="spellStart"/>
            <w:r w:rsidRPr="009E039E">
              <w:rPr>
                <w:sz w:val="22"/>
                <w:szCs w:val="22"/>
                <w:lang w:val="en-GB"/>
              </w:rPr>
              <w:t>rrrr</w:t>
            </w:r>
            <w:proofErr w:type="spellEnd"/>
            <w:r w:rsidRPr="009E039E">
              <w:rPr>
                <w:sz w:val="22"/>
                <w:szCs w:val="22"/>
                <w:lang w:val="en-GB"/>
              </w:rPr>
              <w:t xml:space="preserve">-xx, </w:t>
            </w:r>
            <w:r w:rsidR="00CF5208" w:rsidRPr="009E039E">
              <w:rPr>
                <w:sz w:val="22"/>
                <w:szCs w:val="22"/>
                <w:lang w:val="en-GB"/>
              </w:rPr>
              <w:t>e.g.</w:t>
            </w:r>
            <w:r w:rsidRPr="009E039E">
              <w:rPr>
                <w:sz w:val="22"/>
                <w:szCs w:val="22"/>
                <w:lang w:val="en-GB"/>
              </w:rPr>
              <w:t>: U/DG/2017/01</w:t>
            </w:r>
            <w:r w:rsidR="00657566" w:rsidRPr="009E039E">
              <w:rPr>
                <w:sz w:val="22"/>
                <w:szCs w:val="22"/>
                <w:lang w:val="en-GB"/>
              </w:rPr>
              <w:t xml:space="preserve"> consisting of the following parts</w:t>
            </w:r>
            <w:r w:rsidRPr="009E039E">
              <w:rPr>
                <w:rFonts w:ascii="ArialUnicodeMS" w:eastAsiaTheme="minorHAnsi" w:hAnsi="ArialUnicodeMS" w:cs="ArialUnicodeMS"/>
                <w:sz w:val="22"/>
                <w:szCs w:val="22"/>
                <w:lang w:val="en-GB" w:eastAsia="en-US"/>
              </w:rPr>
              <w:t>: - l</w:t>
            </w:r>
            <w:r w:rsidR="00657566" w:rsidRPr="009E039E">
              <w:rPr>
                <w:rFonts w:ascii="ArialUnicodeMS" w:eastAsiaTheme="minorHAnsi" w:hAnsi="ArialUnicodeMS" w:cs="ArialUnicodeMS"/>
                <w:sz w:val="22"/>
                <w:szCs w:val="22"/>
                <w:lang w:val="en-GB" w:eastAsia="en-US"/>
              </w:rPr>
              <w:t>etter</w:t>
            </w:r>
            <w:r w:rsidRPr="009E039E">
              <w:rPr>
                <w:rFonts w:ascii="ArialUnicodeMS" w:eastAsiaTheme="minorHAnsi" w:hAnsi="ArialUnicodeMS" w:cs="ArialUnicodeMS"/>
                <w:sz w:val="22"/>
                <w:szCs w:val="22"/>
                <w:lang w:val="en-GB" w:eastAsia="en-US"/>
              </w:rPr>
              <w:t xml:space="preserve"> “U” </w:t>
            </w:r>
            <w:r w:rsidR="00657566" w:rsidRPr="009E039E">
              <w:rPr>
                <w:rFonts w:ascii="ArialUnicodeMS" w:eastAsiaTheme="minorHAnsi" w:hAnsi="ArialUnicodeMS" w:cs="ArialUnicodeMS"/>
                <w:sz w:val="22"/>
                <w:szCs w:val="22"/>
                <w:lang w:val="en-GB" w:eastAsia="en-US"/>
              </w:rPr>
              <w:t>defining resolutions of the Management Board</w:t>
            </w:r>
            <w:r w:rsidRPr="009E039E">
              <w:rPr>
                <w:rFonts w:ascii="ArialUnicodeMS" w:eastAsiaTheme="minorHAnsi" w:hAnsi="ArialUnicodeMS" w:cs="ArialUnicodeMS"/>
                <w:sz w:val="22"/>
                <w:szCs w:val="22"/>
                <w:lang w:val="en-GB" w:eastAsia="en-US"/>
              </w:rPr>
              <w:t xml:space="preserve">; - DG - </w:t>
            </w:r>
            <w:r w:rsidR="00657566" w:rsidRPr="009E039E">
              <w:rPr>
                <w:rFonts w:ascii="ArialUnicodeMS" w:eastAsiaTheme="minorHAnsi" w:hAnsi="ArialUnicodeMS" w:cs="ArialUnicodeMS"/>
                <w:sz w:val="22"/>
                <w:szCs w:val="22"/>
                <w:lang w:val="en-GB" w:eastAsia="en-US"/>
              </w:rPr>
              <w:t>defining the scope of the validity</w:t>
            </w:r>
            <w:r w:rsidRPr="009E039E">
              <w:rPr>
                <w:rFonts w:ascii="ArialUnicodeMS" w:eastAsiaTheme="minorHAnsi" w:hAnsi="ArialUnicodeMS" w:cs="ArialUnicodeMS"/>
                <w:sz w:val="22"/>
                <w:szCs w:val="22"/>
                <w:lang w:val="en-GB" w:eastAsia="en-US"/>
              </w:rPr>
              <w:t xml:space="preserve">; - </w:t>
            </w:r>
            <w:proofErr w:type="spellStart"/>
            <w:r w:rsidRPr="009E039E">
              <w:rPr>
                <w:rFonts w:ascii="ArialUnicodeMS" w:eastAsiaTheme="minorHAnsi" w:hAnsi="ArialUnicodeMS" w:cs="ArialUnicodeMS"/>
                <w:sz w:val="22"/>
                <w:szCs w:val="22"/>
                <w:lang w:val="en-GB" w:eastAsia="en-US"/>
              </w:rPr>
              <w:t>rrrr</w:t>
            </w:r>
            <w:proofErr w:type="spellEnd"/>
            <w:r w:rsidRPr="009E039E">
              <w:rPr>
                <w:rFonts w:ascii="ArialUnicodeMS" w:eastAsiaTheme="minorHAnsi" w:hAnsi="ArialUnicodeMS" w:cs="ArialUnicodeMS"/>
                <w:sz w:val="22"/>
                <w:szCs w:val="22"/>
                <w:lang w:val="en-GB" w:eastAsia="en-US"/>
              </w:rPr>
              <w:t xml:space="preserve"> </w:t>
            </w:r>
            <w:r w:rsidR="00657566" w:rsidRPr="009E039E">
              <w:rPr>
                <w:rFonts w:ascii="ArialUnicodeMS" w:eastAsiaTheme="minorHAnsi" w:hAnsi="ArialUnicodeMS" w:cs="ArialUnicodeMS"/>
                <w:sz w:val="22"/>
                <w:szCs w:val="22"/>
                <w:lang w:val="en-GB" w:eastAsia="en-US"/>
              </w:rPr>
              <w:t>–</w:t>
            </w:r>
            <w:r w:rsidRPr="009E039E">
              <w:rPr>
                <w:rFonts w:ascii="ArialUnicodeMS" w:eastAsiaTheme="minorHAnsi" w:hAnsi="ArialUnicodeMS" w:cs="ArialUnicodeMS"/>
                <w:sz w:val="22"/>
                <w:szCs w:val="22"/>
                <w:lang w:val="en-GB" w:eastAsia="en-US"/>
              </w:rPr>
              <w:t xml:space="preserve"> </w:t>
            </w:r>
            <w:r w:rsidR="00657566" w:rsidRPr="009E039E">
              <w:rPr>
                <w:rFonts w:ascii="ArialUnicodeMS" w:eastAsiaTheme="minorHAnsi" w:hAnsi="ArialUnicodeMS" w:cs="ArialUnicodeMS"/>
                <w:sz w:val="22"/>
                <w:szCs w:val="22"/>
                <w:lang w:val="en-GB" w:eastAsia="en-US"/>
              </w:rPr>
              <w:t>year of issue</w:t>
            </w:r>
            <w:r w:rsidRPr="009E039E">
              <w:rPr>
                <w:rFonts w:ascii="ArialUnicodeMS" w:eastAsiaTheme="minorHAnsi" w:hAnsi="ArialUnicodeMS" w:cs="ArialUnicodeMS"/>
                <w:sz w:val="22"/>
                <w:szCs w:val="22"/>
                <w:lang w:val="en-GB" w:eastAsia="en-US"/>
              </w:rPr>
              <w:t xml:space="preserve"> (</w:t>
            </w:r>
            <w:r w:rsidR="00657566" w:rsidRPr="009E039E">
              <w:rPr>
                <w:rFonts w:ascii="ArialUnicodeMS" w:eastAsiaTheme="minorHAnsi" w:hAnsi="ArialUnicodeMS" w:cs="ArialUnicodeMS"/>
                <w:sz w:val="22"/>
                <w:szCs w:val="22"/>
                <w:lang w:val="en-GB" w:eastAsia="en-US"/>
              </w:rPr>
              <w:t>four digit</w:t>
            </w:r>
            <w:r w:rsidRPr="009E039E">
              <w:rPr>
                <w:rFonts w:ascii="ArialUnicodeMS" w:eastAsiaTheme="minorHAnsi" w:hAnsi="ArialUnicodeMS" w:cs="ArialUnicodeMS"/>
                <w:sz w:val="22"/>
                <w:szCs w:val="22"/>
                <w:lang w:val="en-GB" w:eastAsia="en-US"/>
              </w:rPr>
              <w:t xml:space="preserve">); - xx </w:t>
            </w:r>
            <w:r w:rsidR="00657566" w:rsidRPr="009E039E">
              <w:rPr>
                <w:rFonts w:ascii="ArialUnicodeMS" w:eastAsiaTheme="minorHAnsi" w:hAnsi="ArialUnicodeMS" w:cs="ArialUnicodeMS"/>
                <w:sz w:val="22"/>
                <w:szCs w:val="22"/>
                <w:lang w:val="en-GB" w:eastAsia="en-US"/>
              </w:rPr>
              <w:t>–</w:t>
            </w:r>
            <w:r w:rsidRPr="009E039E">
              <w:rPr>
                <w:rFonts w:ascii="ArialUnicodeMS" w:eastAsiaTheme="minorHAnsi" w:hAnsi="ArialUnicodeMS" w:cs="ArialUnicodeMS"/>
                <w:sz w:val="22"/>
                <w:szCs w:val="22"/>
                <w:lang w:val="en-GB" w:eastAsia="en-US"/>
              </w:rPr>
              <w:t xml:space="preserve"> </w:t>
            </w:r>
            <w:r w:rsidR="00657566" w:rsidRPr="009E039E">
              <w:rPr>
                <w:rFonts w:ascii="ArialUnicodeMS" w:eastAsiaTheme="minorHAnsi" w:hAnsi="ArialUnicodeMS" w:cs="ArialUnicodeMS"/>
                <w:sz w:val="22"/>
                <w:szCs w:val="22"/>
                <w:lang w:val="en-GB" w:eastAsia="en-US"/>
              </w:rPr>
              <w:t>two digit number</w:t>
            </w:r>
            <w:r w:rsidRPr="009E039E">
              <w:rPr>
                <w:rFonts w:ascii="ArialUnicodeMS" w:eastAsiaTheme="minorHAnsi" w:hAnsi="ArialUnicodeMS" w:cs="ArialUnicodeMS"/>
                <w:sz w:val="22"/>
                <w:szCs w:val="22"/>
                <w:lang w:val="en-GB" w:eastAsia="en-US"/>
              </w:rPr>
              <w:t xml:space="preserve">, </w:t>
            </w:r>
            <w:r w:rsidR="00657566" w:rsidRPr="009E039E">
              <w:rPr>
                <w:rFonts w:ascii="ArialUnicodeMS" w:eastAsiaTheme="minorHAnsi" w:hAnsi="ArialUnicodeMS" w:cs="ArialUnicodeMS"/>
                <w:sz w:val="22"/>
                <w:szCs w:val="22"/>
                <w:lang w:val="en-GB" w:eastAsia="en-US"/>
              </w:rPr>
              <w:t>unique in a given year for all resolutions (the new year starts with a new numbering)</w:t>
            </w:r>
            <w:r w:rsidRPr="009E039E">
              <w:rPr>
                <w:rFonts w:ascii="ArialUnicodeMS" w:eastAsiaTheme="minorHAnsi" w:hAnsi="ArialUnicodeMS" w:cs="ArialUnicodeMS"/>
                <w:sz w:val="22"/>
                <w:szCs w:val="22"/>
                <w:lang w:val="en-GB" w:eastAsia="en-US"/>
              </w:rPr>
              <w:t>.</w:t>
            </w:r>
          </w:p>
        </w:tc>
      </w:tr>
      <w:tr w:rsidR="00BA7E5E" w:rsidRPr="009E039E" w:rsidTr="00C64F59">
        <w:tc>
          <w:tcPr>
            <w:tcW w:w="2376" w:type="dxa"/>
          </w:tcPr>
          <w:p w:rsidR="00BA7E5E" w:rsidRPr="009E039E" w:rsidRDefault="004947B3" w:rsidP="00991151">
            <w:pPr>
              <w:autoSpaceDE w:val="0"/>
              <w:autoSpaceDN w:val="0"/>
              <w:adjustRightInd w:val="0"/>
              <w:rPr>
                <w:sz w:val="22"/>
                <w:szCs w:val="22"/>
                <w:lang w:val="en-GB"/>
              </w:rPr>
            </w:pPr>
            <w:r>
              <w:rPr>
                <w:sz w:val="22"/>
                <w:szCs w:val="22"/>
                <w:lang w:val="en-GB"/>
              </w:rPr>
              <w:t>Procedures</w:t>
            </w:r>
          </w:p>
        </w:tc>
        <w:tc>
          <w:tcPr>
            <w:tcW w:w="6836" w:type="dxa"/>
          </w:tcPr>
          <w:p w:rsidR="00BA7E5E" w:rsidRPr="009E039E" w:rsidRDefault="00BA7E5E" w:rsidP="004947B3">
            <w:pPr>
              <w:autoSpaceDE w:val="0"/>
              <w:autoSpaceDN w:val="0"/>
              <w:adjustRightInd w:val="0"/>
              <w:rPr>
                <w:sz w:val="22"/>
                <w:szCs w:val="22"/>
                <w:lang w:val="en-GB"/>
              </w:rPr>
            </w:pPr>
            <w:r w:rsidRPr="009E039E">
              <w:rPr>
                <w:sz w:val="22"/>
                <w:szCs w:val="22"/>
                <w:lang w:val="en-GB"/>
              </w:rPr>
              <w:t xml:space="preserve">P-X-XX, </w:t>
            </w:r>
            <w:r w:rsidR="00CF5208" w:rsidRPr="009E039E">
              <w:rPr>
                <w:sz w:val="22"/>
                <w:szCs w:val="22"/>
                <w:lang w:val="en-GB"/>
              </w:rPr>
              <w:t>e.g.</w:t>
            </w:r>
            <w:r w:rsidRPr="009E039E">
              <w:rPr>
                <w:sz w:val="22"/>
                <w:szCs w:val="22"/>
                <w:lang w:val="en-GB"/>
              </w:rPr>
              <w:t xml:space="preserve"> P-DG-01 </w:t>
            </w:r>
            <w:r w:rsidR="00657566" w:rsidRPr="009E039E">
              <w:rPr>
                <w:sz w:val="22"/>
                <w:szCs w:val="22"/>
                <w:lang w:val="en-GB"/>
              </w:rPr>
              <w:t>consisting of the following parts</w:t>
            </w:r>
            <w:r w:rsidRPr="009E039E">
              <w:rPr>
                <w:rFonts w:ascii="ArialUnicodeMS" w:eastAsiaTheme="minorHAnsi" w:hAnsi="ArialUnicodeMS" w:cs="ArialUnicodeMS"/>
                <w:sz w:val="22"/>
                <w:szCs w:val="22"/>
                <w:lang w:val="en-GB" w:eastAsia="en-US"/>
              </w:rPr>
              <w:t xml:space="preserve">: - P – </w:t>
            </w:r>
            <w:r w:rsidR="00657566" w:rsidRPr="009E039E">
              <w:rPr>
                <w:rFonts w:ascii="ArialUnicodeMS" w:eastAsiaTheme="minorHAnsi" w:hAnsi="ArialUnicodeMS" w:cs="ArialUnicodeMS"/>
                <w:sz w:val="22"/>
                <w:szCs w:val="22"/>
                <w:lang w:val="en-GB" w:eastAsia="en-US"/>
              </w:rPr>
              <w:t xml:space="preserve">defining </w:t>
            </w:r>
            <w:r w:rsidR="004947B3">
              <w:rPr>
                <w:rFonts w:ascii="ArialUnicodeMS" w:eastAsiaTheme="minorHAnsi" w:hAnsi="ArialUnicodeMS" w:cs="ArialUnicodeMS"/>
                <w:sz w:val="22"/>
                <w:szCs w:val="22"/>
                <w:lang w:val="en-GB" w:eastAsia="en-US"/>
              </w:rPr>
              <w:t>procedure</w:t>
            </w:r>
            <w:r w:rsidRPr="009E039E">
              <w:rPr>
                <w:rFonts w:ascii="ArialUnicodeMS" w:eastAsiaTheme="minorHAnsi" w:hAnsi="ArialUnicodeMS" w:cs="ArialUnicodeMS"/>
                <w:sz w:val="22"/>
                <w:szCs w:val="22"/>
                <w:lang w:val="en-GB" w:eastAsia="en-US"/>
              </w:rPr>
              <w:t xml:space="preserve">; - DG, W, M, R, I </w:t>
            </w:r>
            <w:r w:rsidR="00657566" w:rsidRPr="009E039E">
              <w:rPr>
                <w:rFonts w:ascii="ArialUnicodeMS" w:eastAsiaTheme="minorHAnsi" w:hAnsi="ArialUnicodeMS" w:cs="ArialUnicodeMS"/>
                <w:sz w:val="22"/>
                <w:szCs w:val="22"/>
                <w:lang w:val="en-GB" w:eastAsia="en-US"/>
              </w:rPr>
              <w:t>–</w:t>
            </w:r>
            <w:r w:rsidRPr="009E039E">
              <w:rPr>
                <w:rFonts w:ascii="ArialUnicodeMS" w:eastAsiaTheme="minorHAnsi" w:hAnsi="ArialUnicodeMS" w:cs="ArialUnicodeMS"/>
                <w:sz w:val="22"/>
                <w:szCs w:val="22"/>
                <w:lang w:val="en-GB" w:eastAsia="en-US"/>
              </w:rPr>
              <w:t xml:space="preserve"> </w:t>
            </w:r>
            <w:r w:rsidR="00657566" w:rsidRPr="009E039E">
              <w:rPr>
                <w:rFonts w:ascii="ArialUnicodeMS" w:eastAsiaTheme="minorHAnsi" w:hAnsi="ArialUnicodeMS" w:cs="ArialUnicodeMS"/>
                <w:sz w:val="22"/>
                <w:szCs w:val="22"/>
                <w:lang w:val="en-GB" w:eastAsia="en-US"/>
              </w:rPr>
              <w:t>defining scope of the validity</w:t>
            </w:r>
            <w:r w:rsidRPr="009E039E">
              <w:rPr>
                <w:rFonts w:ascii="ArialUnicodeMS" w:eastAsiaTheme="minorHAnsi" w:hAnsi="ArialUnicodeMS" w:cs="ArialUnicodeMS"/>
                <w:sz w:val="22"/>
                <w:szCs w:val="22"/>
                <w:lang w:val="en-GB" w:eastAsia="en-US"/>
              </w:rPr>
              <w:t xml:space="preserve"> (</w:t>
            </w:r>
            <w:r w:rsidR="00657566" w:rsidRPr="009E039E">
              <w:rPr>
                <w:rFonts w:ascii="ArialUnicodeMS" w:eastAsiaTheme="minorHAnsi" w:hAnsi="ArialUnicodeMS" w:cs="ArialUnicodeMS"/>
                <w:sz w:val="22"/>
                <w:szCs w:val="22"/>
                <w:lang w:val="en-GB" w:eastAsia="en-US"/>
              </w:rPr>
              <w:t>respectively the whole Dr Gerard company</w:t>
            </w:r>
            <w:r w:rsidRPr="009E039E">
              <w:rPr>
                <w:rFonts w:ascii="ArialUnicodeMS" w:eastAsiaTheme="minorHAnsi" w:hAnsi="ArialUnicodeMS" w:cs="ArialUnicodeMS"/>
                <w:sz w:val="22"/>
                <w:szCs w:val="22"/>
                <w:lang w:val="en-GB" w:eastAsia="en-US"/>
              </w:rPr>
              <w:t xml:space="preserve">, Warsaw, </w:t>
            </w:r>
            <w:proofErr w:type="spellStart"/>
            <w:r w:rsidRPr="009E039E">
              <w:rPr>
                <w:rFonts w:ascii="ArialUnicodeMS" w:eastAsiaTheme="minorHAnsi" w:hAnsi="ArialUnicodeMS" w:cs="ArialUnicodeMS"/>
                <w:sz w:val="22"/>
                <w:szCs w:val="22"/>
                <w:lang w:val="en-GB" w:eastAsia="en-US"/>
              </w:rPr>
              <w:t>Międzyrzec</w:t>
            </w:r>
            <w:proofErr w:type="spellEnd"/>
            <w:r w:rsidRPr="009E039E">
              <w:rPr>
                <w:rFonts w:ascii="ArialUnicodeMS" w:eastAsiaTheme="minorHAnsi" w:hAnsi="ArialUnicodeMS" w:cs="ArialUnicodeMS"/>
                <w:sz w:val="22"/>
                <w:szCs w:val="22"/>
                <w:lang w:val="en-GB" w:eastAsia="en-US"/>
              </w:rPr>
              <w:t xml:space="preserve">, </w:t>
            </w:r>
            <w:proofErr w:type="spellStart"/>
            <w:r w:rsidRPr="009E039E">
              <w:rPr>
                <w:rFonts w:ascii="ArialUnicodeMS" w:eastAsiaTheme="minorHAnsi" w:hAnsi="ArialUnicodeMS" w:cs="ArialUnicodeMS"/>
                <w:sz w:val="22"/>
                <w:szCs w:val="22"/>
                <w:lang w:val="en-GB" w:eastAsia="en-US"/>
              </w:rPr>
              <w:t>Radzyń</w:t>
            </w:r>
            <w:proofErr w:type="spellEnd"/>
            <w:r w:rsidRPr="009E039E">
              <w:rPr>
                <w:rFonts w:ascii="ArialUnicodeMS" w:eastAsiaTheme="minorHAnsi" w:hAnsi="ArialUnicodeMS" w:cs="ArialUnicodeMS"/>
                <w:sz w:val="22"/>
                <w:szCs w:val="22"/>
                <w:lang w:val="en-GB" w:eastAsia="en-US"/>
              </w:rPr>
              <w:t xml:space="preserve">, International; - xx – </w:t>
            </w:r>
            <w:r w:rsidR="00657566" w:rsidRPr="009E039E">
              <w:rPr>
                <w:rFonts w:ascii="ArialUnicodeMS" w:eastAsiaTheme="minorHAnsi" w:hAnsi="ArialUnicodeMS" w:cs="ArialUnicodeMS"/>
                <w:sz w:val="22"/>
                <w:szCs w:val="22"/>
                <w:lang w:val="en-GB" w:eastAsia="en-US"/>
              </w:rPr>
              <w:t>sequential number of documents</w:t>
            </w:r>
            <w:r w:rsidRPr="009E039E">
              <w:rPr>
                <w:rFonts w:ascii="ArialUnicodeMS" w:eastAsiaTheme="minorHAnsi" w:hAnsi="ArialUnicodeMS" w:cs="ArialUnicodeMS"/>
                <w:sz w:val="22"/>
                <w:szCs w:val="22"/>
                <w:lang w:val="en-GB" w:eastAsia="en-US"/>
              </w:rPr>
              <w:t xml:space="preserve"> </w:t>
            </w:r>
          </w:p>
        </w:tc>
      </w:tr>
      <w:tr w:rsidR="00BA7E5E" w:rsidRPr="009E039E" w:rsidTr="00C64F59">
        <w:tc>
          <w:tcPr>
            <w:tcW w:w="2376" w:type="dxa"/>
          </w:tcPr>
          <w:p w:rsidR="00BA7E5E" w:rsidRPr="009E039E" w:rsidRDefault="00BA7E5E" w:rsidP="00991151">
            <w:pPr>
              <w:autoSpaceDE w:val="0"/>
              <w:autoSpaceDN w:val="0"/>
              <w:adjustRightInd w:val="0"/>
              <w:rPr>
                <w:sz w:val="22"/>
                <w:szCs w:val="22"/>
                <w:lang w:val="en-GB"/>
              </w:rPr>
            </w:pPr>
            <w:r w:rsidRPr="009E039E">
              <w:rPr>
                <w:sz w:val="22"/>
                <w:szCs w:val="22"/>
                <w:lang w:val="en-GB"/>
              </w:rPr>
              <w:t xml:space="preserve">Instructions </w:t>
            </w:r>
          </w:p>
        </w:tc>
        <w:tc>
          <w:tcPr>
            <w:tcW w:w="6836" w:type="dxa"/>
          </w:tcPr>
          <w:p w:rsidR="00BA7E5E" w:rsidRPr="009E039E" w:rsidRDefault="00BA7E5E" w:rsidP="005A0C5E">
            <w:pPr>
              <w:autoSpaceDE w:val="0"/>
              <w:autoSpaceDN w:val="0"/>
              <w:adjustRightInd w:val="0"/>
              <w:rPr>
                <w:sz w:val="22"/>
                <w:szCs w:val="22"/>
                <w:lang w:val="en-GB"/>
              </w:rPr>
            </w:pPr>
            <w:r w:rsidRPr="009E039E">
              <w:rPr>
                <w:sz w:val="22"/>
                <w:szCs w:val="22"/>
                <w:lang w:val="en-GB"/>
              </w:rPr>
              <w:t xml:space="preserve">I-YY-XX, </w:t>
            </w:r>
            <w:r w:rsidR="00CF5208" w:rsidRPr="009E039E">
              <w:rPr>
                <w:sz w:val="22"/>
                <w:szCs w:val="22"/>
                <w:lang w:val="en-GB"/>
              </w:rPr>
              <w:t>e.g.</w:t>
            </w:r>
            <w:r w:rsidR="00657566" w:rsidRPr="009E039E">
              <w:rPr>
                <w:sz w:val="22"/>
                <w:szCs w:val="22"/>
                <w:lang w:val="en-GB"/>
              </w:rPr>
              <w:t xml:space="preserve"> </w:t>
            </w:r>
            <w:r w:rsidRPr="009E039E">
              <w:rPr>
                <w:sz w:val="22"/>
                <w:szCs w:val="22"/>
                <w:lang w:val="en-GB"/>
              </w:rPr>
              <w:t xml:space="preserve">I-MA-02 01 </w:t>
            </w:r>
            <w:r w:rsidR="005A0C5E" w:rsidRPr="009E039E">
              <w:rPr>
                <w:sz w:val="22"/>
                <w:szCs w:val="22"/>
                <w:lang w:val="en-GB"/>
              </w:rPr>
              <w:t>consisting of the following parts</w:t>
            </w:r>
            <w:r w:rsidRPr="009E039E">
              <w:rPr>
                <w:rFonts w:ascii="ArialUnicodeMS" w:eastAsiaTheme="minorHAnsi" w:hAnsi="ArialUnicodeMS" w:cs="ArialUnicodeMS"/>
                <w:sz w:val="22"/>
                <w:szCs w:val="22"/>
                <w:lang w:val="en-GB" w:eastAsia="en-US"/>
              </w:rPr>
              <w:t xml:space="preserve">: - I – </w:t>
            </w:r>
            <w:r w:rsidR="005A0C5E" w:rsidRPr="009E039E">
              <w:rPr>
                <w:rFonts w:ascii="ArialUnicodeMS" w:eastAsiaTheme="minorHAnsi" w:hAnsi="ArialUnicodeMS" w:cs="ArialUnicodeMS"/>
                <w:sz w:val="22"/>
                <w:szCs w:val="22"/>
                <w:lang w:val="en-GB" w:eastAsia="en-US"/>
              </w:rPr>
              <w:t>defining instru</w:t>
            </w:r>
            <w:r w:rsidRPr="009E039E">
              <w:rPr>
                <w:rFonts w:ascii="ArialUnicodeMS" w:eastAsiaTheme="minorHAnsi" w:hAnsi="ArialUnicodeMS" w:cs="ArialUnicodeMS"/>
                <w:sz w:val="22"/>
                <w:szCs w:val="22"/>
                <w:lang w:val="en-GB" w:eastAsia="en-US"/>
              </w:rPr>
              <w:t>c</w:t>
            </w:r>
            <w:r w:rsidR="005A0C5E" w:rsidRPr="009E039E">
              <w:rPr>
                <w:rFonts w:ascii="ArialUnicodeMS" w:eastAsiaTheme="minorHAnsi" w:hAnsi="ArialUnicodeMS" w:cs="ArialUnicodeMS"/>
                <w:sz w:val="22"/>
                <w:szCs w:val="22"/>
                <w:lang w:val="en-GB" w:eastAsia="en-US"/>
              </w:rPr>
              <w:t>tion of the department</w:t>
            </w:r>
            <w:r w:rsidRPr="009E039E">
              <w:rPr>
                <w:rFonts w:ascii="ArialUnicodeMS" w:eastAsiaTheme="minorHAnsi" w:hAnsi="ArialUnicodeMS" w:cs="ArialUnicodeMS"/>
                <w:sz w:val="22"/>
                <w:szCs w:val="22"/>
                <w:lang w:val="en-GB" w:eastAsia="en-US"/>
              </w:rPr>
              <w:t xml:space="preserve">; - YY </w:t>
            </w:r>
            <w:r w:rsidR="005A0C5E" w:rsidRPr="009E039E">
              <w:rPr>
                <w:rFonts w:ascii="ArialUnicodeMS" w:eastAsiaTheme="minorHAnsi" w:hAnsi="ArialUnicodeMS" w:cs="ArialUnicodeMS"/>
                <w:sz w:val="22"/>
                <w:szCs w:val="22"/>
                <w:lang w:val="en-GB" w:eastAsia="en-US"/>
              </w:rPr>
              <w:t>–</w:t>
            </w:r>
            <w:r w:rsidRPr="009E039E">
              <w:rPr>
                <w:rFonts w:ascii="ArialUnicodeMS" w:eastAsiaTheme="minorHAnsi" w:hAnsi="ArialUnicodeMS" w:cs="ArialUnicodeMS"/>
                <w:sz w:val="22"/>
                <w:szCs w:val="22"/>
                <w:lang w:val="en-GB" w:eastAsia="en-US"/>
              </w:rPr>
              <w:t xml:space="preserve"> </w:t>
            </w:r>
            <w:r w:rsidR="005A0C5E" w:rsidRPr="009E039E">
              <w:rPr>
                <w:rFonts w:ascii="ArialUnicodeMS" w:eastAsiaTheme="minorHAnsi" w:hAnsi="ArialUnicodeMS" w:cs="ArialUnicodeMS"/>
                <w:sz w:val="22"/>
                <w:szCs w:val="22"/>
                <w:lang w:val="en-GB" w:eastAsia="en-US"/>
              </w:rPr>
              <w:t>defining department in which it is valid</w:t>
            </w:r>
            <w:r w:rsidRPr="009E039E">
              <w:rPr>
                <w:rFonts w:ascii="ArialUnicodeMS" w:eastAsiaTheme="minorHAnsi" w:hAnsi="ArialUnicodeMS" w:cs="ArialUnicodeMS"/>
                <w:sz w:val="22"/>
                <w:szCs w:val="22"/>
                <w:lang w:val="en-GB" w:eastAsia="en-US"/>
              </w:rPr>
              <w:t xml:space="preserve">; - xx – </w:t>
            </w:r>
            <w:r w:rsidR="005A0C5E" w:rsidRPr="009E039E">
              <w:rPr>
                <w:rFonts w:ascii="ArialUnicodeMS" w:eastAsiaTheme="minorHAnsi" w:hAnsi="ArialUnicodeMS" w:cs="ArialUnicodeMS"/>
                <w:sz w:val="22"/>
                <w:szCs w:val="22"/>
                <w:lang w:val="en-GB" w:eastAsia="en-US"/>
              </w:rPr>
              <w:t>sequential number of documents</w:t>
            </w:r>
          </w:p>
        </w:tc>
      </w:tr>
      <w:tr w:rsidR="00BA7E5E" w:rsidRPr="009E039E" w:rsidTr="00C64F59">
        <w:tc>
          <w:tcPr>
            <w:tcW w:w="2376" w:type="dxa"/>
          </w:tcPr>
          <w:p w:rsidR="00BA7E5E" w:rsidRPr="009E039E" w:rsidRDefault="00BA7E5E" w:rsidP="00991151">
            <w:pPr>
              <w:autoSpaceDE w:val="0"/>
              <w:autoSpaceDN w:val="0"/>
              <w:adjustRightInd w:val="0"/>
              <w:jc w:val="left"/>
              <w:rPr>
                <w:sz w:val="22"/>
                <w:szCs w:val="22"/>
                <w:lang w:val="en-GB"/>
              </w:rPr>
            </w:pPr>
            <w:r w:rsidRPr="009E039E">
              <w:rPr>
                <w:rFonts w:ascii="ArialUnicodeMS" w:eastAsiaTheme="minorHAnsi" w:hAnsi="ArialUnicodeMS" w:cs="ArialUnicodeMS"/>
                <w:sz w:val="22"/>
                <w:szCs w:val="22"/>
                <w:lang w:val="en-GB" w:eastAsia="en-US"/>
              </w:rPr>
              <w:t>Organisational charts</w:t>
            </w:r>
          </w:p>
        </w:tc>
        <w:tc>
          <w:tcPr>
            <w:tcW w:w="6836" w:type="dxa"/>
          </w:tcPr>
          <w:p w:rsidR="00BA7E5E" w:rsidRPr="009E039E" w:rsidRDefault="005A0C5E" w:rsidP="00DF4C80">
            <w:pPr>
              <w:rPr>
                <w:sz w:val="22"/>
                <w:szCs w:val="22"/>
                <w:lang w:val="en-GB"/>
              </w:rPr>
            </w:pPr>
            <w:r w:rsidRPr="009E039E">
              <w:rPr>
                <w:sz w:val="22"/>
                <w:szCs w:val="22"/>
                <w:lang w:val="en-GB"/>
              </w:rPr>
              <w:t>Lack of numbering</w:t>
            </w:r>
          </w:p>
        </w:tc>
      </w:tr>
      <w:tr w:rsidR="00920B75" w:rsidRPr="009E039E" w:rsidTr="00C64F59">
        <w:tc>
          <w:tcPr>
            <w:tcW w:w="2376" w:type="dxa"/>
          </w:tcPr>
          <w:p w:rsidR="00920B75" w:rsidRPr="009E039E" w:rsidRDefault="00BA7E5E" w:rsidP="005A0C5E">
            <w:pPr>
              <w:autoSpaceDE w:val="0"/>
              <w:autoSpaceDN w:val="0"/>
              <w:adjustRightInd w:val="0"/>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A</w:t>
            </w:r>
            <w:r w:rsidR="005A0C5E" w:rsidRPr="009E039E">
              <w:rPr>
                <w:rFonts w:ascii="ArialUnicodeMS" w:eastAsiaTheme="minorHAnsi" w:hAnsi="ArialUnicodeMS" w:cs="ArialUnicodeMS"/>
                <w:sz w:val="22"/>
                <w:szCs w:val="22"/>
                <w:lang w:val="en-GB" w:eastAsia="en-US"/>
              </w:rPr>
              <w:t>ttachments</w:t>
            </w:r>
          </w:p>
        </w:tc>
        <w:tc>
          <w:tcPr>
            <w:tcW w:w="6836" w:type="dxa"/>
          </w:tcPr>
          <w:p w:rsidR="00920B75" w:rsidRPr="009E039E" w:rsidRDefault="005A0C5E" w:rsidP="005A0C5E">
            <w:pPr>
              <w:autoSpaceDE w:val="0"/>
              <w:autoSpaceDN w:val="0"/>
              <w:adjustRightInd w:val="0"/>
              <w:rPr>
                <w:sz w:val="22"/>
                <w:szCs w:val="22"/>
                <w:lang w:val="en-GB"/>
              </w:rPr>
            </w:pPr>
            <w:r w:rsidRPr="009E039E">
              <w:rPr>
                <w:rFonts w:ascii="ArialUnicodeMS" w:eastAsiaTheme="minorHAnsi" w:hAnsi="ArialUnicodeMS" w:cs="ArialUnicodeMS"/>
                <w:sz w:val="22"/>
                <w:szCs w:val="22"/>
                <w:lang w:val="en-GB" w:eastAsia="en-US"/>
              </w:rPr>
              <w:t xml:space="preserve">Attachments should be numbered the same as the main document, however in the filename the letter “z” (defining attachment) should be added at the end, and sequential number of the attachment, </w:t>
            </w:r>
            <w:proofErr w:type="spellStart"/>
            <w:r w:rsidRPr="009E039E">
              <w:rPr>
                <w:rFonts w:ascii="ArialUnicodeMS" w:eastAsiaTheme="minorHAnsi" w:hAnsi="ArialUnicodeMS" w:cs="ArialUnicodeMS"/>
                <w:sz w:val="22"/>
                <w:szCs w:val="22"/>
                <w:lang w:val="en-GB" w:eastAsia="en-US"/>
              </w:rPr>
              <w:t>eg</w:t>
            </w:r>
            <w:proofErr w:type="spellEnd"/>
            <w:r w:rsidR="00920B75" w:rsidRPr="009E039E">
              <w:rPr>
                <w:rFonts w:ascii="ArialUnicodeMS" w:eastAsiaTheme="minorHAnsi" w:hAnsi="ArialUnicodeMS" w:cs="ArialUnicodeMS"/>
                <w:sz w:val="22"/>
                <w:szCs w:val="22"/>
                <w:lang w:val="en-GB" w:eastAsia="en-US"/>
              </w:rPr>
              <w:t xml:space="preserve">. </w:t>
            </w:r>
            <w:r w:rsidR="00D57C6B" w:rsidRPr="009E039E">
              <w:rPr>
                <w:rFonts w:ascii="ArialUnicodeMS" w:eastAsiaTheme="minorHAnsi" w:hAnsi="ArialUnicodeMS" w:cs="ArialUnicodeMS"/>
                <w:sz w:val="22"/>
                <w:szCs w:val="22"/>
                <w:lang w:val="en-GB" w:eastAsia="en-US"/>
              </w:rPr>
              <w:t>P-DG-01-z1</w:t>
            </w:r>
          </w:p>
        </w:tc>
      </w:tr>
    </w:tbl>
    <w:p w:rsidR="00147492" w:rsidRPr="009E039E" w:rsidRDefault="00455B05" w:rsidP="000F04D7">
      <w:pPr>
        <w:pStyle w:val="Nagwek2"/>
        <w:numPr>
          <w:ilvl w:val="1"/>
          <w:numId w:val="19"/>
        </w:numPr>
        <w:ind w:left="432"/>
        <w:rPr>
          <w:rFonts w:ascii="Arial" w:eastAsia="Arial Unicode MS" w:hAnsi="Arial" w:cs="Arial"/>
          <w:szCs w:val="22"/>
          <w:lang w:val="en-GB"/>
        </w:rPr>
      </w:pPr>
      <w:bookmarkStart w:id="9" w:name="_Uzgodnienie_dokumentu_(dotyczy"/>
      <w:bookmarkStart w:id="10" w:name="_Reconciliation_of_document"/>
      <w:bookmarkEnd w:id="9"/>
      <w:bookmarkEnd w:id="10"/>
      <w:r w:rsidRPr="009E039E">
        <w:rPr>
          <w:rFonts w:ascii="Arial" w:eastAsia="Arial Unicode MS" w:hAnsi="Arial" w:cs="Arial"/>
          <w:szCs w:val="22"/>
          <w:lang w:val="en-GB"/>
        </w:rPr>
        <w:t>Reconcilia</w:t>
      </w:r>
      <w:r w:rsidR="004947B3">
        <w:rPr>
          <w:rFonts w:ascii="Arial" w:eastAsia="Arial Unicode MS" w:hAnsi="Arial" w:cs="Arial"/>
          <w:szCs w:val="22"/>
          <w:lang w:val="en-GB"/>
        </w:rPr>
        <w:t>tion of document (for procedures</w:t>
      </w:r>
      <w:r w:rsidRPr="009E039E">
        <w:rPr>
          <w:rFonts w:ascii="Arial" w:eastAsia="Arial Unicode MS" w:hAnsi="Arial" w:cs="Arial"/>
          <w:szCs w:val="22"/>
          <w:lang w:val="en-GB"/>
        </w:rPr>
        <w:t>)</w:t>
      </w:r>
    </w:p>
    <w:p w:rsidR="00147492"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2.3.1</w:t>
      </w:r>
      <w:r w:rsidRPr="009E039E">
        <w:rPr>
          <w:rFonts w:ascii="ArialUnicodeMS" w:eastAsiaTheme="minorHAnsi" w:hAnsi="ArialUnicodeMS" w:cs="ArialUnicodeMS"/>
          <w:sz w:val="22"/>
          <w:szCs w:val="22"/>
          <w:lang w:val="en-GB" w:eastAsia="en-US"/>
        </w:rPr>
        <w:tab/>
      </w:r>
      <w:r w:rsidR="00B6586D" w:rsidRPr="009E039E">
        <w:rPr>
          <w:rFonts w:ascii="ArialUnicodeMS" w:eastAsiaTheme="minorHAnsi" w:hAnsi="ArialUnicodeMS" w:cs="ArialUnicodeMS"/>
          <w:sz w:val="22"/>
          <w:szCs w:val="22"/>
          <w:lang w:val="en-GB" w:eastAsia="en-US"/>
        </w:rPr>
        <w:t xml:space="preserve">In case of </w:t>
      </w:r>
      <w:r w:rsidR="00A460BC">
        <w:rPr>
          <w:rFonts w:ascii="ArialUnicodeMS" w:eastAsiaTheme="minorHAnsi" w:hAnsi="ArialUnicodeMS" w:cs="ArialUnicodeMS"/>
          <w:sz w:val="22"/>
          <w:szCs w:val="22"/>
          <w:lang w:val="en-GB" w:eastAsia="en-US"/>
        </w:rPr>
        <w:t>procedures</w:t>
      </w:r>
      <w:r w:rsidR="00B6586D" w:rsidRPr="009E039E">
        <w:rPr>
          <w:rFonts w:ascii="ArialUnicodeMS" w:eastAsiaTheme="minorHAnsi" w:hAnsi="ArialUnicodeMS" w:cs="ArialUnicodeMS"/>
          <w:sz w:val="22"/>
          <w:szCs w:val="22"/>
          <w:lang w:val="en-GB" w:eastAsia="en-US"/>
        </w:rPr>
        <w:t xml:space="preserve"> concerning more than one department, their contents should be accepted in substance by the concerned Division Directors / Department Managers.</w:t>
      </w:r>
    </w:p>
    <w:p w:rsidR="0090357C"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2.3.2</w:t>
      </w:r>
      <w:r w:rsidRPr="009E039E">
        <w:rPr>
          <w:rFonts w:ascii="ArialUnicodeMS" w:eastAsiaTheme="minorHAnsi" w:hAnsi="ArialUnicodeMS" w:cs="ArialUnicodeMS"/>
          <w:sz w:val="22"/>
          <w:szCs w:val="22"/>
          <w:lang w:val="en-GB" w:eastAsia="en-US"/>
        </w:rPr>
        <w:tab/>
      </w:r>
      <w:r w:rsidR="00B6586D" w:rsidRPr="009E039E">
        <w:rPr>
          <w:rFonts w:ascii="ArialUnicodeMS" w:eastAsiaTheme="minorHAnsi" w:hAnsi="ArialUnicodeMS" w:cs="ArialUnicodeMS"/>
          <w:sz w:val="22"/>
          <w:szCs w:val="22"/>
          <w:lang w:val="en-GB" w:eastAsia="en-US"/>
        </w:rPr>
        <w:t xml:space="preserve">The author of the document is responsible for reconciliation of the document and collecting signatures. </w:t>
      </w:r>
      <w:r w:rsidR="00147492" w:rsidRPr="009E039E">
        <w:rPr>
          <w:rFonts w:ascii="ArialUnicodeMS" w:eastAsiaTheme="minorHAnsi" w:hAnsi="ArialUnicodeMS" w:cs="ArialUnicodeMS"/>
          <w:sz w:val="22"/>
          <w:szCs w:val="22"/>
          <w:lang w:val="en-GB" w:eastAsia="en-US"/>
        </w:rPr>
        <w:t xml:space="preserve"> </w:t>
      </w:r>
    </w:p>
    <w:p w:rsidR="00147492"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2.3.3</w:t>
      </w:r>
      <w:r w:rsidRPr="009E039E">
        <w:rPr>
          <w:rFonts w:ascii="ArialUnicodeMS" w:eastAsiaTheme="minorHAnsi" w:hAnsi="ArialUnicodeMS" w:cs="ArialUnicodeMS"/>
          <w:sz w:val="22"/>
          <w:szCs w:val="22"/>
          <w:lang w:val="en-GB" w:eastAsia="en-US"/>
        </w:rPr>
        <w:tab/>
      </w:r>
      <w:r w:rsidR="00B6586D" w:rsidRPr="009E039E">
        <w:rPr>
          <w:rFonts w:ascii="ArialUnicodeMS" w:eastAsiaTheme="minorHAnsi" w:hAnsi="ArialUnicodeMS" w:cs="ArialUnicodeMS"/>
          <w:sz w:val="22"/>
          <w:szCs w:val="22"/>
          <w:lang w:val="en-GB" w:eastAsia="en-US"/>
        </w:rPr>
        <w:t>Signatures of people accepting the document in terms of substance and checking</w:t>
      </w:r>
      <w:r w:rsidR="000C34BA" w:rsidRPr="009E039E">
        <w:rPr>
          <w:rFonts w:ascii="ArialUnicodeMS" w:eastAsiaTheme="minorHAnsi" w:hAnsi="ArialUnicodeMS" w:cs="ArialUnicodeMS"/>
          <w:sz w:val="22"/>
          <w:szCs w:val="22"/>
          <w:lang w:val="en-GB" w:eastAsia="en-US"/>
        </w:rPr>
        <w:t xml:space="preserve"> the document</w:t>
      </w:r>
      <w:r w:rsidR="00B6586D" w:rsidRPr="009E039E">
        <w:rPr>
          <w:rFonts w:ascii="ArialUnicodeMS" w:eastAsiaTheme="minorHAnsi" w:hAnsi="ArialUnicodeMS" w:cs="ArialUnicodeMS"/>
          <w:sz w:val="22"/>
          <w:szCs w:val="22"/>
          <w:lang w:val="en-GB" w:eastAsia="en-US"/>
        </w:rPr>
        <w:t xml:space="preserve"> should be collected in the agreement table </w:t>
      </w:r>
      <w:r w:rsidR="00147492" w:rsidRPr="009E039E">
        <w:rPr>
          <w:rFonts w:ascii="ArialUnicodeMS" w:eastAsiaTheme="minorHAnsi" w:hAnsi="ArialUnicodeMS" w:cs="ArialUnicodeMS"/>
          <w:sz w:val="22"/>
          <w:szCs w:val="22"/>
          <w:lang w:val="en-GB" w:eastAsia="en-US"/>
        </w:rPr>
        <w:t>(</w:t>
      </w:r>
      <w:r w:rsidR="00B6586D" w:rsidRPr="009E039E">
        <w:rPr>
          <w:rFonts w:ascii="ArialUnicodeMS" w:eastAsiaTheme="minorHAnsi" w:hAnsi="ArialUnicodeMS" w:cs="ArialUnicodeMS"/>
          <w:sz w:val="22"/>
          <w:szCs w:val="22"/>
          <w:lang w:val="en-GB" w:eastAsia="en-US"/>
        </w:rPr>
        <w:t>P-DG-01z5</w:t>
      </w:r>
      <w:r w:rsidR="00147492" w:rsidRPr="009E039E">
        <w:rPr>
          <w:rFonts w:ascii="ArialUnicodeMS" w:eastAsiaTheme="minorHAnsi" w:hAnsi="ArialUnicodeMS" w:cs="ArialUnicodeMS"/>
          <w:sz w:val="22"/>
          <w:szCs w:val="22"/>
          <w:lang w:val="en-GB" w:eastAsia="en-US"/>
        </w:rPr>
        <w:t xml:space="preserve">), </w:t>
      </w:r>
      <w:r w:rsidR="000C34BA" w:rsidRPr="009E039E">
        <w:rPr>
          <w:rFonts w:ascii="ArialUnicodeMS" w:eastAsiaTheme="minorHAnsi" w:hAnsi="ArialUnicodeMS" w:cs="ArialUnicodeMS"/>
          <w:sz w:val="22"/>
          <w:szCs w:val="22"/>
          <w:lang w:val="en-GB" w:eastAsia="en-US"/>
        </w:rPr>
        <w:t xml:space="preserve">and then, with original of document, submitted to the Management Board for signing. </w:t>
      </w:r>
    </w:p>
    <w:p w:rsidR="00DF4C80"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2.3.4</w:t>
      </w:r>
      <w:r w:rsidRPr="009E039E">
        <w:rPr>
          <w:rFonts w:ascii="ArialUnicodeMS" w:eastAsiaTheme="minorHAnsi" w:hAnsi="ArialUnicodeMS" w:cs="ArialUnicodeMS"/>
          <w:sz w:val="22"/>
          <w:szCs w:val="22"/>
          <w:lang w:val="en-GB" w:eastAsia="en-US"/>
        </w:rPr>
        <w:tab/>
      </w:r>
      <w:r w:rsidR="000C34BA" w:rsidRPr="009E039E">
        <w:rPr>
          <w:rFonts w:ascii="ArialUnicodeMS" w:eastAsiaTheme="minorHAnsi" w:hAnsi="ArialUnicodeMS" w:cs="ArialUnicodeMS"/>
          <w:sz w:val="22"/>
          <w:szCs w:val="22"/>
          <w:lang w:val="en-GB" w:eastAsia="en-US"/>
        </w:rPr>
        <w:t>In matters of dispute the final decision is taken by the Management Board</w:t>
      </w:r>
      <w:r w:rsidR="00DF4C80" w:rsidRPr="009E039E">
        <w:rPr>
          <w:rFonts w:ascii="ArialUnicodeMS" w:eastAsiaTheme="minorHAnsi" w:hAnsi="ArialUnicodeMS" w:cs="ArialUnicodeMS"/>
          <w:sz w:val="22"/>
          <w:szCs w:val="22"/>
          <w:lang w:val="en-GB" w:eastAsia="en-US"/>
        </w:rPr>
        <w:t>.</w:t>
      </w:r>
    </w:p>
    <w:p w:rsidR="0090357C" w:rsidRPr="009E039E" w:rsidRDefault="00455B05" w:rsidP="000F04D7">
      <w:pPr>
        <w:pStyle w:val="Nagwek2"/>
        <w:numPr>
          <w:ilvl w:val="1"/>
          <w:numId w:val="19"/>
        </w:numPr>
        <w:ind w:left="432"/>
        <w:rPr>
          <w:rFonts w:ascii="Arial" w:eastAsia="Arial Unicode MS" w:hAnsi="Arial" w:cs="Arial"/>
          <w:szCs w:val="22"/>
          <w:lang w:val="en-GB"/>
        </w:rPr>
      </w:pPr>
      <w:bookmarkStart w:id="11" w:name="_Sprawdzenie_dokumentu"/>
      <w:bookmarkStart w:id="12" w:name="_Verification_of_document"/>
      <w:bookmarkEnd w:id="11"/>
      <w:bookmarkEnd w:id="12"/>
      <w:r w:rsidRPr="009E039E">
        <w:rPr>
          <w:rFonts w:ascii="Arial" w:eastAsia="Arial Unicode MS" w:hAnsi="Arial" w:cs="Arial"/>
          <w:szCs w:val="22"/>
          <w:lang w:val="en-GB"/>
        </w:rPr>
        <w:t>Verification of document</w:t>
      </w:r>
    </w:p>
    <w:p w:rsidR="000F04D7" w:rsidRPr="009E039E" w:rsidRDefault="004067DC" w:rsidP="004067DC">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2.4.1</w:t>
      </w:r>
      <w:r w:rsidRPr="009E039E">
        <w:rPr>
          <w:rFonts w:ascii="ArialUnicodeMS" w:eastAsiaTheme="minorHAnsi" w:hAnsi="ArialUnicodeMS" w:cs="ArialUnicodeMS"/>
          <w:sz w:val="22"/>
          <w:szCs w:val="22"/>
          <w:lang w:val="en-GB" w:eastAsia="en-US"/>
        </w:rPr>
        <w:tab/>
      </w:r>
      <w:r w:rsidR="00731A0B" w:rsidRPr="009E039E">
        <w:rPr>
          <w:rFonts w:ascii="ArialUnicodeMS" w:eastAsiaTheme="minorHAnsi" w:hAnsi="ArialUnicodeMS" w:cs="ArialUnicodeMS"/>
          <w:sz w:val="22"/>
          <w:szCs w:val="22"/>
          <w:lang w:val="en-GB" w:eastAsia="en-US"/>
        </w:rPr>
        <w:t xml:space="preserve">The person responsible for supervision of documents checks each new (updated) document </w:t>
      </w:r>
      <w:r w:rsidR="0090357C" w:rsidRPr="009E039E">
        <w:rPr>
          <w:rFonts w:ascii="ArialUnicodeMS" w:eastAsiaTheme="minorHAnsi" w:hAnsi="ArialUnicodeMS" w:cs="ArialUnicodeMS"/>
          <w:sz w:val="22"/>
          <w:szCs w:val="22"/>
          <w:lang w:val="en-GB" w:eastAsia="en-US"/>
        </w:rPr>
        <w:t xml:space="preserve"> </w:t>
      </w:r>
      <w:r w:rsidR="00731A0B" w:rsidRPr="009E039E">
        <w:rPr>
          <w:rFonts w:ascii="ArialUnicodeMS" w:eastAsiaTheme="minorHAnsi" w:hAnsi="ArialUnicodeMS" w:cs="ArialUnicodeMS"/>
          <w:sz w:val="22"/>
          <w:szCs w:val="22"/>
          <w:lang w:val="en-GB" w:eastAsia="en-US"/>
        </w:rPr>
        <w:t>by examining its relationship with other organisational documentation</w:t>
      </w:r>
      <w:r w:rsidR="0090357C" w:rsidRPr="009E039E">
        <w:rPr>
          <w:rFonts w:ascii="ArialUnicodeMS" w:eastAsiaTheme="minorHAnsi" w:hAnsi="ArialUnicodeMS" w:cs="ArialUnicodeMS"/>
          <w:sz w:val="22"/>
          <w:szCs w:val="22"/>
          <w:lang w:val="en-GB" w:eastAsia="en-US"/>
        </w:rPr>
        <w:t>.</w:t>
      </w:r>
    </w:p>
    <w:p w:rsidR="000F04D7" w:rsidRPr="009E039E" w:rsidRDefault="004067DC" w:rsidP="004067DC">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2.4.2</w:t>
      </w:r>
      <w:r w:rsidRPr="009E039E">
        <w:rPr>
          <w:rFonts w:ascii="ArialUnicodeMS" w:eastAsiaTheme="minorHAnsi" w:hAnsi="ArialUnicodeMS" w:cs="ArialUnicodeMS"/>
          <w:sz w:val="22"/>
          <w:szCs w:val="22"/>
          <w:lang w:val="en-GB" w:eastAsia="en-US"/>
        </w:rPr>
        <w:tab/>
      </w:r>
      <w:r w:rsidR="00731A0B" w:rsidRPr="009E039E">
        <w:rPr>
          <w:rFonts w:ascii="ArialUnicodeMS" w:eastAsiaTheme="minorHAnsi" w:hAnsi="ArialUnicodeMS" w:cs="ArialUnicodeMS"/>
          <w:sz w:val="22"/>
          <w:szCs w:val="22"/>
          <w:lang w:val="en-GB" w:eastAsia="en-US"/>
        </w:rPr>
        <w:t>In case of Instructions checking of document by person responsible for  supervision of documents is not required.</w:t>
      </w:r>
    </w:p>
    <w:p w:rsidR="0090357C" w:rsidRPr="009E039E" w:rsidRDefault="004067DC" w:rsidP="004067DC">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lastRenderedPageBreak/>
        <w:t>2.4.5</w:t>
      </w:r>
      <w:r w:rsidRPr="009E039E">
        <w:rPr>
          <w:rFonts w:ascii="ArialUnicodeMS" w:eastAsiaTheme="minorHAnsi" w:hAnsi="ArialUnicodeMS" w:cs="ArialUnicodeMS"/>
          <w:sz w:val="22"/>
          <w:szCs w:val="22"/>
          <w:lang w:val="en-GB" w:eastAsia="en-US"/>
        </w:rPr>
        <w:tab/>
      </w:r>
      <w:r w:rsidR="00E677CD" w:rsidRPr="009E039E">
        <w:rPr>
          <w:rFonts w:ascii="ArialUnicodeMS" w:eastAsiaTheme="minorHAnsi" w:hAnsi="ArialUnicodeMS" w:cs="ArialUnicodeMS"/>
          <w:sz w:val="22"/>
          <w:szCs w:val="22"/>
          <w:lang w:val="en-GB" w:eastAsia="en-US"/>
        </w:rPr>
        <w:t>If the new (updated) document is related to the remaining organisational documentation, the person responsible for supervision of documents initiates changes to the related documents.</w:t>
      </w:r>
    </w:p>
    <w:p w:rsidR="0090357C" w:rsidRPr="009E039E" w:rsidRDefault="00455B05" w:rsidP="000F04D7">
      <w:pPr>
        <w:pStyle w:val="Nagwek2"/>
        <w:numPr>
          <w:ilvl w:val="1"/>
          <w:numId w:val="19"/>
        </w:numPr>
        <w:ind w:left="432"/>
        <w:rPr>
          <w:rFonts w:ascii="Arial" w:eastAsia="Arial Unicode MS" w:hAnsi="Arial" w:cs="Arial"/>
          <w:szCs w:val="22"/>
          <w:lang w:val="en-GB"/>
        </w:rPr>
      </w:pPr>
      <w:bookmarkStart w:id="13" w:name="_Zatwierdzenie_dokumentu"/>
      <w:bookmarkStart w:id="14" w:name="_Approval_of_document"/>
      <w:bookmarkEnd w:id="13"/>
      <w:bookmarkEnd w:id="14"/>
      <w:r w:rsidRPr="009E039E">
        <w:rPr>
          <w:rFonts w:ascii="Arial" w:eastAsia="Arial Unicode MS" w:hAnsi="Arial" w:cs="Arial"/>
          <w:szCs w:val="22"/>
          <w:lang w:val="en-GB"/>
        </w:rPr>
        <w:t>Approval of document</w:t>
      </w:r>
    </w:p>
    <w:p w:rsidR="0090357C"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2.5.1</w:t>
      </w:r>
      <w:r w:rsidRPr="009E039E">
        <w:rPr>
          <w:rFonts w:ascii="ArialUnicodeMS" w:eastAsiaTheme="minorHAnsi" w:hAnsi="ArialUnicodeMS" w:cs="ArialUnicodeMS"/>
          <w:sz w:val="22"/>
          <w:szCs w:val="22"/>
          <w:lang w:val="en-GB" w:eastAsia="en-US"/>
        </w:rPr>
        <w:tab/>
      </w:r>
      <w:r w:rsidR="00E677CD" w:rsidRPr="009E039E">
        <w:rPr>
          <w:rFonts w:ascii="ArialUnicodeMS" w:eastAsiaTheme="minorHAnsi" w:hAnsi="ArialUnicodeMS" w:cs="ArialUnicodeMS"/>
          <w:sz w:val="22"/>
          <w:szCs w:val="22"/>
          <w:lang w:val="en-GB" w:eastAsia="en-US"/>
        </w:rPr>
        <w:t xml:space="preserve">Organisational documents are signed by people listed in Table </w:t>
      </w:r>
      <w:r w:rsidR="0090357C" w:rsidRPr="009E039E">
        <w:rPr>
          <w:rFonts w:ascii="ArialUnicodeMS" w:eastAsiaTheme="minorHAnsi" w:hAnsi="ArialUnicodeMS" w:cs="ArialUnicodeMS"/>
          <w:sz w:val="22"/>
          <w:szCs w:val="22"/>
          <w:lang w:val="en-GB" w:eastAsia="en-US"/>
        </w:rPr>
        <w:t>3.</w:t>
      </w:r>
    </w:p>
    <w:p w:rsidR="00C64F59" w:rsidRPr="009E039E" w:rsidRDefault="00C64F59"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2.5.2</w:t>
      </w:r>
      <w:r w:rsidRPr="009E039E">
        <w:rPr>
          <w:rFonts w:ascii="ArialUnicodeMS" w:eastAsiaTheme="minorHAnsi" w:hAnsi="ArialUnicodeMS" w:cs="ArialUnicodeMS"/>
          <w:sz w:val="22"/>
          <w:szCs w:val="22"/>
          <w:lang w:val="en-GB" w:eastAsia="en-US"/>
        </w:rPr>
        <w:tab/>
      </w:r>
      <w:r w:rsidR="00E677CD" w:rsidRPr="009E039E">
        <w:rPr>
          <w:rFonts w:ascii="ArialUnicodeMS" w:eastAsiaTheme="minorHAnsi" w:hAnsi="ArialUnicodeMS" w:cs="ArialUnicodeMS"/>
          <w:sz w:val="22"/>
          <w:szCs w:val="22"/>
          <w:lang w:val="en-GB" w:eastAsia="en-US"/>
        </w:rPr>
        <w:t>If the document has two language versions, both versions must be submitted simultaneously for approval</w:t>
      </w:r>
      <w:r w:rsidR="007F7F41" w:rsidRPr="009E039E">
        <w:rPr>
          <w:rFonts w:ascii="ArialUnicodeMS" w:eastAsiaTheme="minorHAnsi" w:hAnsi="ArialUnicodeMS" w:cs="ArialUnicodeMS"/>
          <w:sz w:val="22"/>
          <w:szCs w:val="22"/>
          <w:lang w:val="en-GB" w:eastAsia="en-US"/>
        </w:rPr>
        <w:t>.</w:t>
      </w:r>
    </w:p>
    <w:p w:rsidR="008B11CD" w:rsidRPr="009E039E" w:rsidRDefault="00C64F59"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2.5.3</w:t>
      </w:r>
      <w:r w:rsidR="008B11CD" w:rsidRPr="009E039E">
        <w:rPr>
          <w:rFonts w:ascii="ArialUnicodeMS" w:eastAsiaTheme="minorHAnsi" w:hAnsi="ArialUnicodeMS" w:cs="ArialUnicodeMS"/>
          <w:sz w:val="22"/>
          <w:szCs w:val="22"/>
          <w:lang w:val="en-GB" w:eastAsia="en-US"/>
        </w:rPr>
        <w:tab/>
      </w:r>
      <w:r w:rsidR="003708F3" w:rsidRPr="009E039E">
        <w:rPr>
          <w:rFonts w:ascii="ArialUnicodeMS" w:eastAsiaTheme="minorHAnsi" w:hAnsi="ArialUnicodeMS" w:cs="ArialUnicodeMS"/>
          <w:sz w:val="22"/>
          <w:szCs w:val="22"/>
          <w:lang w:val="en-GB" w:eastAsia="en-US"/>
        </w:rPr>
        <w:t>T</w:t>
      </w:r>
      <w:r w:rsidR="004947B3">
        <w:rPr>
          <w:rFonts w:ascii="ArialUnicodeMS" w:eastAsiaTheme="minorHAnsi" w:hAnsi="ArialUnicodeMS" w:cs="ArialUnicodeMS"/>
          <w:sz w:val="22"/>
          <w:szCs w:val="22"/>
          <w:lang w:val="en-GB" w:eastAsia="en-US"/>
        </w:rPr>
        <w:t>he attachments to this procedure</w:t>
      </w:r>
      <w:r w:rsidR="003708F3" w:rsidRPr="009E039E">
        <w:rPr>
          <w:rFonts w:ascii="ArialUnicodeMS" w:eastAsiaTheme="minorHAnsi" w:hAnsi="ArialUnicodeMS" w:cs="ArialUnicodeMS"/>
          <w:sz w:val="22"/>
          <w:szCs w:val="22"/>
          <w:lang w:val="en-GB" w:eastAsia="en-US"/>
        </w:rPr>
        <w:t xml:space="preserve"> can be updated independently without having to upd</w:t>
      </w:r>
      <w:r w:rsidR="004947B3">
        <w:rPr>
          <w:rFonts w:ascii="ArialUnicodeMS" w:eastAsiaTheme="minorHAnsi" w:hAnsi="ArialUnicodeMS" w:cs="ArialUnicodeMS"/>
          <w:sz w:val="22"/>
          <w:szCs w:val="22"/>
          <w:lang w:val="en-GB" w:eastAsia="en-US"/>
        </w:rPr>
        <w:t>ate the content of the procedure</w:t>
      </w:r>
      <w:r w:rsidR="008B11CD" w:rsidRPr="009E039E">
        <w:rPr>
          <w:rFonts w:ascii="ArialUnicodeMS" w:eastAsiaTheme="minorHAnsi" w:hAnsi="ArialUnicodeMS" w:cs="ArialUnicodeMS"/>
          <w:sz w:val="22"/>
          <w:szCs w:val="22"/>
          <w:lang w:val="en-GB" w:eastAsia="en-US"/>
        </w:rPr>
        <w:t>.</w:t>
      </w:r>
    </w:p>
    <w:p w:rsidR="008B11CD" w:rsidRPr="009E039E" w:rsidRDefault="008B11CD" w:rsidP="000F04D7">
      <w:pPr>
        <w:autoSpaceDE w:val="0"/>
        <w:autoSpaceDN w:val="0"/>
        <w:adjustRightInd w:val="0"/>
        <w:ind w:left="432"/>
        <w:rPr>
          <w:rFonts w:ascii="ArialUnicodeMS" w:eastAsiaTheme="minorHAnsi" w:hAnsi="ArialUnicodeMS" w:cs="ArialUnicodeMS"/>
          <w:sz w:val="22"/>
          <w:szCs w:val="22"/>
          <w:lang w:val="en-GB" w:eastAsia="en-US"/>
        </w:rPr>
      </w:pPr>
    </w:p>
    <w:p w:rsidR="000F04D7"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Tabl</w:t>
      </w:r>
      <w:r w:rsidR="00E677CD" w:rsidRPr="009E039E">
        <w:rPr>
          <w:rFonts w:ascii="ArialUnicodeMS" w:eastAsiaTheme="minorHAnsi" w:hAnsi="ArialUnicodeMS" w:cs="ArialUnicodeMS"/>
          <w:sz w:val="22"/>
          <w:szCs w:val="22"/>
          <w:lang w:val="en-GB" w:eastAsia="en-US"/>
        </w:rPr>
        <w:t>e</w:t>
      </w:r>
      <w:r w:rsidRPr="009E039E">
        <w:rPr>
          <w:rFonts w:ascii="ArialUnicodeMS" w:eastAsiaTheme="minorHAnsi" w:hAnsi="ArialUnicodeMS" w:cs="ArialUnicodeMS"/>
          <w:sz w:val="22"/>
          <w:szCs w:val="22"/>
          <w:lang w:val="en-GB" w:eastAsia="en-US"/>
        </w:rPr>
        <w:t xml:space="preserve"> n</w:t>
      </w:r>
      <w:r w:rsidR="00E677CD" w:rsidRPr="009E039E">
        <w:rPr>
          <w:rFonts w:ascii="ArialUnicodeMS" w:eastAsiaTheme="minorHAnsi" w:hAnsi="ArialUnicodeMS" w:cs="ArialUnicodeMS"/>
          <w:sz w:val="22"/>
          <w:szCs w:val="22"/>
          <w:lang w:val="en-GB" w:eastAsia="en-US"/>
        </w:rPr>
        <w:t>o.</w:t>
      </w:r>
      <w:r w:rsidRPr="009E039E">
        <w:rPr>
          <w:rFonts w:ascii="ArialUnicodeMS" w:eastAsiaTheme="minorHAnsi" w:hAnsi="ArialUnicodeMS" w:cs="ArialUnicodeMS"/>
          <w:sz w:val="22"/>
          <w:szCs w:val="22"/>
          <w:lang w:val="en-GB" w:eastAsia="en-US"/>
        </w:rPr>
        <w:t xml:space="preserve"> 3: </w:t>
      </w:r>
      <w:r w:rsidR="00E677CD" w:rsidRPr="009E039E">
        <w:rPr>
          <w:rFonts w:ascii="ArialUnicodeMS" w:eastAsiaTheme="minorHAnsi" w:hAnsi="ArialUnicodeMS" w:cs="ArialUnicodeMS"/>
          <w:sz w:val="22"/>
          <w:szCs w:val="22"/>
          <w:lang w:val="en-GB" w:eastAsia="en-US"/>
        </w:rPr>
        <w:t>Approvers</w:t>
      </w:r>
      <w:r w:rsidRPr="009E039E">
        <w:rPr>
          <w:rFonts w:ascii="ArialUnicodeMS" w:eastAsiaTheme="minorHAnsi" w:hAnsi="ArialUnicodeMS" w:cs="ArialUnicodeMS"/>
          <w:sz w:val="22"/>
          <w:szCs w:val="22"/>
          <w:lang w:val="en-GB" w:eastAsia="en-US"/>
        </w:rPr>
        <w:t xml:space="preserve"> </w:t>
      </w:r>
    </w:p>
    <w:tbl>
      <w:tblPr>
        <w:tblStyle w:val="Tabela-Siatka"/>
        <w:tblW w:w="0" w:type="auto"/>
        <w:tblInd w:w="360" w:type="dxa"/>
        <w:tblLook w:val="04A0" w:firstRow="1" w:lastRow="0" w:firstColumn="1" w:lastColumn="0" w:noHBand="0" w:noVBand="1"/>
      </w:tblPr>
      <w:tblGrid>
        <w:gridCol w:w="3009"/>
        <w:gridCol w:w="5919"/>
      </w:tblGrid>
      <w:tr w:rsidR="0090357C" w:rsidRPr="009E039E" w:rsidTr="00E677CD">
        <w:tc>
          <w:tcPr>
            <w:tcW w:w="3009" w:type="dxa"/>
          </w:tcPr>
          <w:p w:rsidR="0090357C" w:rsidRPr="009E039E" w:rsidRDefault="00AC7E69" w:rsidP="00DF4C80">
            <w:pPr>
              <w:pStyle w:val="Akapitzlist"/>
              <w:ind w:left="0"/>
              <w:rPr>
                <w:b/>
                <w:sz w:val="22"/>
                <w:szCs w:val="22"/>
                <w:lang w:val="en-GB"/>
              </w:rPr>
            </w:pPr>
            <w:r w:rsidRPr="009E039E">
              <w:rPr>
                <w:b/>
                <w:sz w:val="22"/>
                <w:szCs w:val="22"/>
                <w:lang w:val="en-GB"/>
              </w:rPr>
              <w:t>Kind of document</w:t>
            </w:r>
          </w:p>
        </w:tc>
        <w:tc>
          <w:tcPr>
            <w:tcW w:w="5919" w:type="dxa"/>
          </w:tcPr>
          <w:p w:rsidR="0090357C" w:rsidRPr="009E039E" w:rsidRDefault="00AC7E69" w:rsidP="00DF4C80">
            <w:pPr>
              <w:pStyle w:val="Akapitzlist"/>
              <w:ind w:left="0"/>
              <w:rPr>
                <w:b/>
                <w:sz w:val="22"/>
                <w:szCs w:val="22"/>
                <w:lang w:val="en-GB"/>
              </w:rPr>
            </w:pPr>
            <w:r w:rsidRPr="009E039E">
              <w:rPr>
                <w:rFonts w:ascii="ArialUnicodeMS" w:eastAsiaTheme="minorHAnsi" w:hAnsi="ArialUnicodeMS" w:cs="ArialUnicodeMS"/>
                <w:b/>
                <w:sz w:val="22"/>
                <w:szCs w:val="22"/>
                <w:lang w:val="en-GB" w:eastAsia="en-US"/>
              </w:rPr>
              <w:t>Approver</w:t>
            </w:r>
          </w:p>
        </w:tc>
      </w:tr>
      <w:tr w:rsidR="00E677CD" w:rsidRPr="009E039E" w:rsidTr="00E677CD">
        <w:tc>
          <w:tcPr>
            <w:tcW w:w="3009" w:type="dxa"/>
          </w:tcPr>
          <w:p w:rsidR="00E677CD" w:rsidRPr="009E039E" w:rsidRDefault="00E677CD" w:rsidP="00991151">
            <w:pPr>
              <w:autoSpaceDE w:val="0"/>
              <w:autoSpaceDN w:val="0"/>
              <w:adjustRightInd w:val="0"/>
              <w:jc w:val="left"/>
              <w:rPr>
                <w:sz w:val="22"/>
                <w:szCs w:val="22"/>
                <w:lang w:val="en-GB"/>
              </w:rPr>
            </w:pPr>
            <w:r w:rsidRPr="009E039E">
              <w:rPr>
                <w:rFonts w:cs="Arial"/>
                <w:sz w:val="22"/>
                <w:szCs w:val="22"/>
                <w:lang w:val="en-GB"/>
              </w:rPr>
              <w:t>The Management Board Resolutions</w:t>
            </w:r>
          </w:p>
        </w:tc>
        <w:tc>
          <w:tcPr>
            <w:tcW w:w="5919" w:type="dxa"/>
          </w:tcPr>
          <w:p w:rsidR="00E677CD" w:rsidRPr="009E039E" w:rsidRDefault="00E677CD" w:rsidP="00DF4C80">
            <w:pPr>
              <w:pStyle w:val="Akapitzlist"/>
              <w:ind w:left="0"/>
              <w:rPr>
                <w:sz w:val="22"/>
                <w:szCs w:val="22"/>
                <w:lang w:val="en-GB"/>
              </w:rPr>
            </w:pPr>
            <w:r w:rsidRPr="009E039E">
              <w:rPr>
                <w:rFonts w:ascii="ArialUnicodeMS" w:eastAsiaTheme="minorHAnsi" w:hAnsi="ArialUnicodeMS" w:cs="ArialUnicodeMS"/>
                <w:sz w:val="22"/>
                <w:szCs w:val="22"/>
                <w:lang w:val="en-GB" w:eastAsia="en-US"/>
              </w:rPr>
              <w:t>Management Board</w:t>
            </w:r>
          </w:p>
        </w:tc>
      </w:tr>
      <w:tr w:rsidR="00E677CD" w:rsidRPr="009E039E" w:rsidTr="00E677CD">
        <w:tc>
          <w:tcPr>
            <w:tcW w:w="3009" w:type="dxa"/>
          </w:tcPr>
          <w:p w:rsidR="00E677CD" w:rsidRPr="009E039E" w:rsidRDefault="004947B3" w:rsidP="00991151">
            <w:pPr>
              <w:autoSpaceDE w:val="0"/>
              <w:autoSpaceDN w:val="0"/>
              <w:adjustRightInd w:val="0"/>
              <w:rPr>
                <w:sz w:val="22"/>
                <w:szCs w:val="22"/>
                <w:lang w:val="en-GB"/>
              </w:rPr>
            </w:pPr>
            <w:r>
              <w:rPr>
                <w:sz w:val="22"/>
                <w:szCs w:val="22"/>
                <w:lang w:val="en-GB"/>
              </w:rPr>
              <w:t>Procedures</w:t>
            </w:r>
          </w:p>
        </w:tc>
        <w:tc>
          <w:tcPr>
            <w:tcW w:w="5919" w:type="dxa"/>
          </w:tcPr>
          <w:p w:rsidR="00E677CD" w:rsidRPr="009E039E" w:rsidRDefault="00E677CD" w:rsidP="00DF4C80">
            <w:pPr>
              <w:pStyle w:val="Akapitzlist"/>
              <w:ind w:left="0"/>
              <w:rPr>
                <w:sz w:val="22"/>
                <w:szCs w:val="22"/>
                <w:lang w:val="en-GB"/>
              </w:rPr>
            </w:pPr>
            <w:r w:rsidRPr="009E039E">
              <w:rPr>
                <w:rFonts w:ascii="ArialUnicodeMS" w:eastAsiaTheme="minorHAnsi" w:hAnsi="ArialUnicodeMS" w:cs="ArialUnicodeMS"/>
                <w:sz w:val="22"/>
                <w:szCs w:val="22"/>
                <w:lang w:val="en-GB" w:eastAsia="en-US"/>
              </w:rPr>
              <w:t>Management Board</w:t>
            </w:r>
          </w:p>
        </w:tc>
      </w:tr>
      <w:tr w:rsidR="00E677CD" w:rsidRPr="009E039E" w:rsidTr="00E677CD">
        <w:tc>
          <w:tcPr>
            <w:tcW w:w="3009" w:type="dxa"/>
          </w:tcPr>
          <w:p w:rsidR="00E677CD" w:rsidRPr="009E039E" w:rsidRDefault="00E677CD" w:rsidP="00991151">
            <w:pPr>
              <w:autoSpaceDE w:val="0"/>
              <w:autoSpaceDN w:val="0"/>
              <w:adjustRightInd w:val="0"/>
              <w:rPr>
                <w:sz w:val="22"/>
                <w:szCs w:val="22"/>
                <w:lang w:val="en-GB"/>
              </w:rPr>
            </w:pPr>
            <w:r w:rsidRPr="009E039E">
              <w:rPr>
                <w:sz w:val="22"/>
                <w:szCs w:val="22"/>
                <w:lang w:val="en-GB"/>
              </w:rPr>
              <w:t xml:space="preserve">Instructions </w:t>
            </w:r>
          </w:p>
        </w:tc>
        <w:tc>
          <w:tcPr>
            <w:tcW w:w="5919" w:type="dxa"/>
          </w:tcPr>
          <w:p w:rsidR="00E677CD" w:rsidRPr="009E039E" w:rsidRDefault="00E677CD" w:rsidP="00E677CD">
            <w:pPr>
              <w:autoSpaceDE w:val="0"/>
              <w:autoSpaceDN w:val="0"/>
              <w:adjustRightInd w:val="0"/>
              <w:rPr>
                <w:sz w:val="22"/>
                <w:szCs w:val="22"/>
                <w:lang w:val="en-GB"/>
              </w:rPr>
            </w:pPr>
            <w:r w:rsidRPr="009E039E">
              <w:rPr>
                <w:rFonts w:ascii="ArialUnicodeMS" w:eastAsiaTheme="minorHAnsi" w:hAnsi="ArialUnicodeMS" w:cs="ArialUnicodeMS"/>
                <w:sz w:val="22"/>
                <w:szCs w:val="22"/>
                <w:lang w:val="en-GB" w:eastAsia="en-US"/>
              </w:rPr>
              <w:t>Division Director / Department Manager concerned</w:t>
            </w:r>
          </w:p>
        </w:tc>
      </w:tr>
      <w:tr w:rsidR="00E677CD" w:rsidRPr="009E039E" w:rsidTr="00E677CD">
        <w:tc>
          <w:tcPr>
            <w:tcW w:w="3009" w:type="dxa"/>
          </w:tcPr>
          <w:p w:rsidR="00E677CD" w:rsidRPr="009E039E" w:rsidRDefault="00E677CD" w:rsidP="00991151">
            <w:pPr>
              <w:autoSpaceDE w:val="0"/>
              <w:autoSpaceDN w:val="0"/>
              <w:adjustRightInd w:val="0"/>
              <w:jc w:val="left"/>
              <w:rPr>
                <w:sz w:val="22"/>
                <w:szCs w:val="22"/>
                <w:lang w:val="en-GB"/>
              </w:rPr>
            </w:pPr>
            <w:r w:rsidRPr="009E039E">
              <w:rPr>
                <w:rFonts w:ascii="ArialUnicodeMS" w:eastAsiaTheme="minorHAnsi" w:hAnsi="ArialUnicodeMS" w:cs="ArialUnicodeMS"/>
                <w:sz w:val="22"/>
                <w:szCs w:val="22"/>
                <w:lang w:val="en-GB" w:eastAsia="en-US"/>
              </w:rPr>
              <w:t>Organisational charts</w:t>
            </w:r>
          </w:p>
        </w:tc>
        <w:tc>
          <w:tcPr>
            <w:tcW w:w="5919" w:type="dxa"/>
          </w:tcPr>
          <w:p w:rsidR="00E677CD" w:rsidRPr="009E039E" w:rsidRDefault="00E677CD" w:rsidP="00E677CD">
            <w:pPr>
              <w:autoSpaceDE w:val="0"/>
              <w:autoSpaceDN w:val="0"/>
              <w:adjustRightInd w:val="0"/>
              <w:rPr>
                <w:sz w:val="22"/>
                <w:szCs w:val="22"/>
                <w:lang w:val="en-GB"/>
              </w:rPr>
            </w:pPr>
            <w:r w:rsidRPr="009E039E">
              <w:rPr>
                <w:rFonts w:ascii="ArialUnicodeMS" w:eastAsiaTheme="minorHAnsi" w:hAnsi="ArialUnicodeMS" w:cs="ArialUnicodeMS"/>
                <w:sz w:val="22"/>
                <w:szCs w:val="22"/>
                <w:lang w:val="en-GB" w:eastAsia="en-US"/>
              </w:rPr>
              <w:t>Division Director / Department Manager concerned</w:t>
            </w:r>
          </w:p>
        </w:tc>
      </w:tr>
    </w:tbl>
    <w:p w:rsidR="00D57C6B" w:rsidRPr="009E039E" w:rsidRDefault="00D57C6B" w:rsidP="00DF4C80">
      <w:pPr>
        <w:pStyle w:val="Akapitzlist"/>
        <w:ind w:left="360"/>
        <w:rPr>
          <w:sz w:val="22"/>
          <w:szCs w:val="22"/>
          <w:lang w:val="en-GB"/>
        </w:rPr>
      </w:pPr>
    </w:p>
    <w:p w:rsidR="006900A2" w:rsidRPr="009E039E" w:rsidRDefault="00455B05" w:rsidP="000F04D7">
      <w:pPr>
        <w:pStyle w:val="Nagwek2"/>
        <w:numPr>
          <w:ilvl w:val="1"/>
          <w:numId w:val="19"/>
        </w:numPr>
        <w:ind w:left="432"/>
        <w:rPr>
          <w:rFonts w:ascii="Arial" w:eastAsia="Arial Unicode MS" w:hAnsi="Arial" w:cs="Arial"/>
          <w:szCs w:val="22"/>
          <w:lang w:val="en-GB"/>
        </w:rPr>
      </w:pPr>
      <w:bookmarkStart w:id="15" w:name="_Publikacja_dokumentu"/>
      <w:bookmarkStart w:id="16" w:name="_Publishing_of_document"/>
      <w:bookmarkEnd w:id="15"/>
      <w:bookmarkEnd w:id="16"/>
      <w:r w:rsidRPr="009E039E">
        <w:rPr>
          <w:rFonts w:ascii="Arial" w:eastAsia="Arial Unicode MS" w:hAnsi="Arial" w:cs="Arial"/>
          <w:szCs w:val="22"/>
          <w:lang w:val="en-GB"/>
        </w:rPr>
        <w:t>Publishing of document</w:t>
      </w:r>
    </w:p>
    <w:p w:rsidR="000F04D7"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2.6.1</w:t>
      </w:r>
      <w:r w:rsidRPr="009E039E">
        <w:rPr>
          <w:rFonts w:ascii="ArialUnicodeMS" w:eastAsiaTheme="minorHAnsi" w:hAnsi="ArialUnicodeMS" w:cs="ArialUnicodeMS"/>
          <w:sz w:val="22"/>
          <w:szCs w:val="22"/>
          <w:lang w:val="en-GB" w:eastAsia="en-US"/>
        </w:rPr>
        <w:tab/>
      </w:r>
      <w:r w:rsidR="00A515E3" w:rsidRPr="009E039E">
        <w:rPr>
          <w:rFonts w:ascii="ArialUnicodeMS" w:eastAsiaTheme="minorHAnsi" w:hAnsi="ArialUnicodeMS" w:cs="ArialUnicodeMS"/>
          <w:sz w:val="22"/>
          <w:szCs w:val="22"/>
          <w:lang w:val="en-GB" w:eastAsia="en-US"/>
        </w:rPr>
        <w:t>The person responsible for supervision of documents ensures the publication of approved documents</w:t>
      </w:r>
      <w:r w:rsidR="006900A2" w:rsidRPr="009E039E">
        <w:rPr>
          <w:rFonts w:ascii="ArialUnicodeMS" w:eastAsiaTheme="minorHAnsi" w:hAnsi="ArialUnicodeMS" w:cs="ArialUnicodeMS"/>
          <w:sz w:val="22"/>
          <w:szCs w:val="22"/>
          <w:lang w:val="en-GB" w:eastAsia="en-US"/>
        </w:rPr>
        <w:t>.</w:t>
      </w:r>
    </w:p>
    <w:p w:rsidR="006900A2" w:rsidRPr="009E039E" w:rsidRDefault="000F04D7" w:rsidP="00CF0879">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2.6.2</w:t>
      </w:r>
      <w:r w:rsidRPr="009E039E">
        <w:rPr>
          <w:rFonts w:ascii="ArialUnicodeMS" w:eastAsiaTheme="minorHAnsi" w:hAnsi="ArialUnicodeMS" w:cs="ArialUnicodeMS"/>
          <w:sz w:val="22"/>
          <w:szCs w:val="22"/>
          <w:lang w:val="en-GB" w:eastAsia="en-US"/>
        </w:rPr>
        <w:tab/>
      </w:r>
      <w:r w:rsidR="00A515E3" w:rsidRPr="009E039E">
        <w:rPr>
          <w:rFonts w:ascii="ArialUnicodeMS" w:eastAsiaTheme="minorHAnsi" w:hAnsi="ArialUnicodeMS" w:cs="ArialUnicodeMS"/>
          <w:sz w:val="22"/>
          <w:szCs w:val="22"/>
          <w:lang w:val="en-GB" w:eastAsia="en-US"/>
        </w:rPr>
        <w:t>The documents are published on a shared disc, which is accessible to all employees of Dr Gerard sp. z o.o.</w:t>
      </w:r>
    </w:p>
    <w:p w:rsidR="00F85E8F" w:rsidRPr="009E039E" w:rsidRDefault="00F85E8F" w:rsidP="00CF0879">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2.6.3</w:t>
      </w:r>
      <w:r w:rsidRPr="009E039E">
        <w:rPr>
          <w:rFonts w:ascii="ArialUnicodeMS" w:eastAsiaTheme="minorHAnsi" w:hAnsi="ArialUnicodeMS" w:cs="ArialUnicodeMS"/>
          <w:sz w:val="22"/>
          <w:szCs w:val="22"/>
          <w:lang w:val="en-GB" w:eastAsia="en-US"/>
        </w:rPr>
        <w:tab/>
      </w:r>
      <w:r w:rsidR="00A515E3" w:rsidRPr="009E039E">
        <w:rPr>
          <w:rFonts w:ascii="ArialUnicodeMS" w:eastAsiaTheme="minorHAnsi" w:hAnsi="ArialUnicodeMS" w:cs="ArialUnicodeMS"/>
          <w:sz w:val="22"/>
          <w:szCs w:val="22"/>
          <w:lang w:val="en-GB" w:eastAsia="en-US"/>
        </w:rPr>
        <w:t xml:space="preserve">At the publication site there is also a register of documents in Dr Gerard maintained by the person responsible for the supervision of the documents. </w:t>
      </w:r>
    </w:p>
    <w:p w:rsidR="006900A2" w:rsidRPr="009E039E" w:rsidRDefault="00455B05" w:rsidP="000F04D7">
      <w:pPr>
        <w:pStyle w:val="Nagwek2"/>
        <w:numPr>
          <w:ilvl w:val="1"/>
          <w:numId w:val="19"/>
        </w:numPr>
        <w:ind w:left="432"/>
        <w:rPr>
          <w:rFonts w:ascii="Arial" w:eastAsia="Arial Unicode MS" w:hAnsi="Arial" w:cs="Arial"/>
          <w:szCs w:val="22"/>
          <w:lang w:val="en-GB"/>
        </w:rPr>
      </w:pPr>
      <w:bookmarkStart w:id="17" w:name="_Dystrybucja_dokumentu"/>
      <w:bookmarkStart w:id="18" w:name="_Distribution_of_document"/>
      <w:bookmarkEnd w:id="17"/>
      <w:bookmarkEnd w:id="18"/>
      <w:r w:rsidRPr="009E039E">
        <w:rPr>
          <w:rFonts w:ascii="Arial" w:eastAsia="Arial Unicode MS" w:hAnsi="Arial" w:cs="Arial"/>
          <w:szCs w:val="22"/>
          <w:lang w:val="en-GB"/>
        </w:rPr>
        <w:t xml:space="preserve">Distribution of document </w:t>
      </w:r>
    </w:p>
    <w:p w:rsidR="006900A2"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2.7.1</w:t>
      </w:r>
      <w:r w:rsidRPr="009E039E">
        <w:rPr>
          <w:rFonts w:ascii="ArialUnicodeMS" w:eastAsiaTheme="minorHAnsi" w:hAnsi="ArialUnicodeMS" w:cs="ArialUnicodeMS"/>
          <w:sz w:val="22"/>
          <w:szCs w:val="22"/>
          <w:lang w:val="en-GB" w:eastAsia="en-US"/>
        </w:rPr>
        <w:tab/>
      </w:r>
      <w:r w:rsidR="002D138C" w:rsidRPr="009E039E">
        <w:rPr>
          <w:rFonts w:ascii="ArialUnicodeMS" w:eastAsiaTheme="minorHAnsi" w:hAnsi="ArialUnicodeMS" w:cs="ArialUnicodeMS"/>
          <w:sz w:val="22"/>
          <w:szCs w:val="22"/>
          <w:lang w:val="en-GB" w:eastAsia="en-US"/>
        </w:rPr>
        <w:t xml:space="preserve">Information about publishing of the new Management Board Resolution or </w:t>
      </w:r>
      <w:r w:rsidR="00A460BC">
        <w:rPr>
          <w:rFonts w:ascii="ArialUnicodeMS" w:eastAsiaTheme="minorHAnsi" w:hAnsi="ArialUnicodeMS" w:cs="ArialUnicodeMS"/>
          <w:sz w:val="22"/>
          <w:szCs w:val="22"/>
          <w:lang w:val="en-GB" w:eastAsia="en-US"/>
        </w:rPr>
        <w:t>procedure</w:t>
      </w:r>
      <w:r w:rsidR="002D138C" w:rsidRPr="009E039E">
        <w:rPr>
          <w:rFonts w:ascii="ArialUnicodeMS" w:eastAsiaTheme="minorHAnsi" w:hAnsi="ArialUnicodeMS" w:cs="ArialUnicodeMS"/>
          <w:sz w:val="22"/>
          <w:szCs w:val="22"/>
          <w:lang w:val="en-GB" w:eastAsia="en-US"/>
        </w:rPr>
        <w:t xml:space="preserve"> is sent by e-mail to all employees of Dr Gerard sp. z o.o. </w:t>
      </w:r>
    </w:p>
    <w:p w:rsidR="00224917"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2.7.2</w:t>
      </w:r>
      <w:r w:rsidRPr="009E039E">
        <w:rPr>
          <w:rFonts w:ascii="ArialUnicodeMS" w:eastAsiaTheme="minorHAnsi" w:hAnsi="ArialUnicodeMS" w:cs="ArialUnicodeMS"/>
          <w:sz w:val="22"/>
          <w:szCs w:val="22"/>
          <w:lang w:val="en-GB" w:eastAsia="en-US"/>
        </w:rPr>
        <w:tab/>
      </w:r>
      <w:r w:rsidR="002D138C" w:rsidRPr="009E039E">
        <w:rPr>
          <w:rFonts w:ascii="ArialUnicodeMS" w:eastAsiaTheme="minorHAnsi" w:hAnsi="ArialUnicodeMS" w:cs="ArialUnicodeMS"/>
          <w:sz w:val="22"/>
          <w:szCs w:val="22"/>
          <w:lang w:val="en-GB" w:eastAsia="en-US"/>
        </w:rPr>
        <w:t>In case of Instruction such information is provided by Division Director / Department Manager</w:t>
      </w:r>
      <w:r w:rsidR="00224917" w:rsidRPr="009E039E">
        <w:rPr>
          <w:rFonts w:ascii="ArialUnicodeMS" w:eastAsiaTheme="minorHAnsi" w:hAnsi="ArialUnicodeMS" w:cs="ArialUnicodeMS"/>
          <w:sz w:val="22"/>
          <w:szCs w:val="22"/>
          <w:lang w:val="en-GB" w:eastAsia="en-US"/>
        </w:rPr>
        <w:t>.</w:t>
      </w:r>
    </w:p>
    <w:p w:rsidR="006900A2" w:rsidRPr="009E039E" w:rsidRDefault="000F04D7" w:rsidP="00CF0879">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2.7.3</w:t>
      </w:r>
      <w:r w:rsidRPr="009E039E">
        <w:rPr>
          <w:rFonts w:ascii="ArialUnicodeMS" w:eastAsiaTheme="minorHAnsi" w:hAnsi="ArialUnicodeMS" w:cs="ArialUnicodeMS"/>
          <w:sz w:val="22"/>
          <w:szCs w:val="22"/>
          <w:lang w:val="en-GB" w:eastAsia="en-US"/>
        </w:rPr>
        <w:tab/>
      </w:r>
      <w:r w:rsidR="00E978C0" w:rsidRPr="009E039E">
        <w:rPr>
          <w:rFonts w:ascii="ArialUnicodeMS" w:eastAsiaTheme="minorHAnsi" w:hAnsi="ArialUnicodeMS" w:cs="ArialUnicodeMS"/>
          <w:sz w:val="22"/>
          <w:szCs w:val="22"/>
          <w:lang w:val="en-GB" w:eastAsia="en-US"/>
        </w:rPr>
        <w:t>Super</w:t>
      </w:r>
      <w:r w:rsidR="009062E4" w:rsidRPr="009E039E">
        <w:rPr>
          <w:rFonts w:ascii="ArialUnicodeMS" w:eastAsiaTheme="minorHAnsi" w:hAnsi="ArialUnicodeMS" w:cs="ArialUnicodeMS"/>
          <w:sz w:val="22"/>
          <w:szCs w:val="22"/>
          <w:lang w:val="en-GB" w:eastAsia="en-US"/>
        </w:rPr>
        <w:t>visors</w:t>
      </w:r>
      <w:r w:rsidR="00E978C0" w:rsidRPr="009E039E">
        <w:rPr>
          <w:rFonts w:ascii="ArialUnicodeMS" w:eastAsiaTheme="minorHAnsi" w:hAnsi="ArialUnicodeMS" w:cs="ArialUnicodeMS"/>
          <w:sz w:val="22"/>
          <w:szCs w:val="22"/>
          <w:lang w:val="en-GB" w:eastAsia="en-US"/>
        </w:rPr>
        <w:t xml:space="preserve"> of people without access to e-mail </w:t>
      </w:r>
      <w:r w:rsidR="009062E4" w:rsidRPr="009E039E">
        <w:rPr>
          <w:rFonts w:ascii="ArialUnicodeMS" w:eastAsiaTheme="minorHAnsi" w:hAnsi="ArialUnicodeMS" w:cs="ArialUnicodeMS"/>
          <w:sz w:val="22"/>
          <w:szCs w:val="22"/>
          <w:lang w:val="en-GB" w:eastAsia="en-US"/>
        </w:rPr>
        <w:t>are obliged to familiarize these people with the valid documents.</w:t>
      </w:r>
    </w:p>
    <w:p w:rsidR="00224917" w:rsidRPr="009E039E" w:rsidRDefault="00455B05" w:rsidP="000F04D7">
      <w:pPr>
        <w:pStyle w:val="Nagwek2"/>
        <w:numPr>
          <w:ilvl w:val="1"/>
          <w:numId w:val="19"/>
        </w:numPr>
        <w:ind w:left="432"/>
        <w:rPr>
          <w:rFonts w:ascii="Arial" w:eastAsia="Arial Unicode MS" w:hAnsi="Arial" w:cs="Arial"/>
          <w:szCs w:val="22"/>
          <w:lang w:val="en-GB"/>
        </w:rPr>
      </w:pPr>
      <w:bookmarkStart w:id="19" w:name="_Okresowy_przegląd_dokumentów"/>
      <w:bookmarkStart w:id="20" w:name="_Periodic_review_of"/>
      <w:bookmarkEnd w:id="19"/>
      <w:bookmarkEnd w:id="20"/>
      <w:r w:rsidRPr="009E039E">
        <w:rPr>
          <w:rFonts w:ascii="Arial" w:eastAsia="Arial Unicode MS" w:hAnsi="Arial" w:cs="Arial"/>
          <w:szCs w:val="22"/>
          <w:lang w:val="en-GB"/>
        </w:rPr>
        <w:t>Periodic review of documents</w:t>
      </w:r>
    </w:p>
    <w:p w:rsidR="00224917"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2.8.1</w:t>
      </w:r>
      <w:r w:rsidRPr="009E039E">
        <w:rPr>
          <w:rFonts w:ascii="ArialUnicodeMS" w:eastAsiaTheme="minorHAnsi" w:hAnsi="ArialUnicodeMS" w:cs="ArialUnicodeMS"/>
          <w:sz w:val="22"/>
          <w:szCs w:val="22"/>
          <w:lang w:val="en-GB" w:eastAsia="en-US"/>
        </w:rPr>
        <w:tab/>
      </w:r>
      <w:r w:rsidR="009062E4" w:rsidRPr="009E039E">
        <w:rPr>
          <w:rFonts w:ascii="ArialUnicodeMS" w:eastAsiaTheme="minorHAnsi" w:hAnsi="ArialUnicodeMS" w:cs="ArialUnicodeMS"/>
          <w:sz w:val="22"/>
          <w:szCs w:val="22"/>
          <w:lang w:val="en-GB" w:eastAsia="en-US"/>
        </w:rPr>
        <w:t>Division Director / Department Manager is obliged to ensure the periodic review of these documents, which his department is the owner.</w:t>
      </w:r>
    </w:p>
    <w:p w:rsidR="00224917"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2.8.2</w:t>
      </w:r>
      <w:r w:rsidRPr="009E039E">
        <w:rPr>
          <w:rFonts w:ascii="ArialUnicodeMS" w:eastAsiaTheme="minorHAnsi" w:hAnsi="ArialUnicodeMS" w:cs="ArialUnicodeMS"/>
          <w:sz w:val="22"/>
          <w:szCs w:val="22"/>
          <w:lang w:val="en-GB" w:eastAsia="en-US"/>
        </w:rPr>
        <w:tab/>
      </w:r>
      <w:r w:rsidR="009062E4" w:rsidRPr="009E039E">
        <w:rPr>
          <w:rFonts w:ascii="ArialUnicodeMS" w:eastAsiaTheme="minorHAnsi" w:hAnsi="ArialUnicodeMS" w:cs="ArialUnicodeMS"/>
          <w:sz w:val="22"/>
          <w:szCs w:val="22"/>
          <w:lang w:val="en-GB" w:eastAsia="en-US"/>
        </w:rPr>
        <w:t>The review must take place at least once a year</w:t>
      </w:r>
      <w:r w:rsidR="00224917" w:rsidRPr="009E039E">
        <w:rPr>
          <w:rFonts w:ascii="ArialUnicodeMS" w:eastAsiaTheme="minorHAnsi" w:hAnsi="ArialUnicodeMS" w:cs="ArialUnicodeMS"/>
          <w:sz w:val="22"/>
          <w:szCs w:val="22"/>
          <w:lang w:val="en-GB" w:eastAsia="en-US"/>
        </w:rPr>
        <w:t>.</w:t>
      </w:r>
    </w:p>
    <w:p w:rsidR="00224917"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2.8.3</w:t>
      </w:r>
      <w:r w:rsidRPr="009E039E">
        <w:rPr>
          <w:rFonts w:ascii="ArialUnicodeMS" w:eastAsiaTheme="minorHAnsi" w:hAnsi="ArialUnicodeMS" w:cs="ArialUnicodeMS"/>
          <w:sz w:val="22"/>
          <w:szCs w:val="22"/>
          <w:lang w:val="en-GB" w:eastAsia="en-US"/>
        </w:rPr>
        <w:tab/>
      </w:r>
      <w:r w:rsidR="009062E4" w:rsidRPr="009E039E">
        <w:rPr>
          <w:rFonts w:ascii="ArialUnicodeMS" w:eastAsiaTheme="minorHAnsi" w:hAnsi="ArialUnicodeMS" w:cs="ArialUnicodeMS"/>
          <w:sz w:val="22"/>
          <w:szCs w:val="22"/>
          <w:lang w:val="en-GB" w:eastAsia="en-US"/>
        </w:rPr>
        <w:t>In particular, it is important to check that the documentation complies with the applicable laws and regulations of the company</w:t>
      </w:r>
      <w:r w:rsidR="00224917" w:rsidRPr="009E039E">
        <w:rPr>
          <w:rFonts w:ascii="ArialUnicodeMS" w:eastAsiaTheme="minorHAnsi" w:hAnsi="ArialUnicodeMS" w:cs="ArialUnicodeMS"/>
          <w:sz w:val="22"/>
          <w:szCs w:val="22"/>
          <w:lang w:val="en-GB" w:eastAsia="en-US"/>
        </w:rPr>
        <w:t>.</w:t>
      </w:r>
    </w:p>
    <w:p w:rsidR="00224917"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2.8.4</w:t>
      </w:r>
      <w:r w:rsidRPr="009E039E">
        <w:rPr>
          <w:rFonts w:ascii="ArialUnicodeMS" w:eastAsiaTheme="minorHAnsi" w:hAnsi="ArialUnicodeMS" w:cs="ArialUnicodeMS"/>
          <w:sz w:val="22"/>
          <w:szCs w:val="22"/>
          <w:lang w:val="en-GB" w:eastAsia="en-US"/>
        </w:rPr>
        <w:tab/>
      </w:r>
      <w:r w:rsidR="009062E4" w:rsidRPr="009E039E">
        <w:rPr>
          <w:rFonts w:ascii="ArialUnicodeMS" w:eastAsiaTheme="minorHAnsi" w:hAnsi="ArialUnicodeMS" w:cs="ArialUnicodeMS"/>
          <w:sz w:val="22"/>
          <w:szCs w:val="22"/>
          <w:lang w:val="en-GB" w:eastAsia="en-US"/>
        </w:rPr>
        <w:t>Changes of documents resulting from changes in the law should be initiated on an ongoing basis upon obtaining information, e.g. from legal advisors, tax advisors, external service providers of Dr Gerard sp. z o.o.</w:t>
      </w:r>
    </w:p>
    <w:p w:rsidR="00224917"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2.8.5</w:t>
      </w:r>
      <w:r w:rsidRPr="009E039E">
        <w:rPr>
          <w:rFonts w:ascii="ArialUnicodeMS" w:eastAsiaTheme="minorHAnsi" w:hAnsi="ArialUnicodeMS" w:cs="ArialUnicodeMS"/>
          <w:sz w:val="22"/>
          <w:szCs w:val="22"/>
          <w:lang w:val="en-GB" w:eastAsia="en-US"/>
        </w:rPr>
        <w:tab/>
      </w:r>
      <w:r w:rsidR="009062E4" w:rsidRPr="009E039E">
        <w:rPr>
          <w:rFonts w:ascii="ArialUnicodeMS" w:eastAsiaTheme="minorHAnsi" w:hAnsi="ArialUnicodeMS" w:cs="ArialUnicodeMS"/>
          <w:sz w:val="22"/>
          <w:szCs w:val="22"/>
          <w:lang w:val="en-GB" w:eastAsia="en-US"/>
        </w:rPr>
        <w:t>If spelling, stylistic, etc. errors are found during the review, they may be corrected without changing the document's release (errata).</w:t>
      </w:r>
    </w:p>
    <w:p w:rsidR="00224917" w:rsidRPr="009E039E" w:rsidRDefault="000F04D7"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2.8.6</w:t>
      </w:r>
      <w:r w:rsidRPr="009E039E">
        <w:rPr>
          <w:rFonts w:ascii="ArialUnicodeMS" w:eastAsiaTheme="minorHAnsi" w:hAnsi="ArialUnicodeMS" w:cs="ArialUnicodeMS"/>
          <w:sz w:val="22"/>
          <w:szCs w:val="22"/>
          <w:lang w:val="en-GB" w:eastAsia="en-US"/>
        </w:rPr>
        <w:tab/>
      </w:r>
      <w:r w:rsidR="009062E4" w:rsidRPr="009E039E">
        <w:rPr>
          <w:rFonts w:ascii="ArialUnicodeMS" w:eastAsiaTheme="minorHAnsi" w:hAnsi="ArialUnicodeMS" w:cs="ArialUnicodeMS"/>
          <w:sz w:val="22"/>
          <w:szCs w:val="22"/>
          <w:lang w:val="en-GB" w:eastAsia="en-US"/>
        </w:rPr>
        <w:t xml:space="preserve">If other nonconformities are detected during the review, a new edition of the document should be prepared and then forwarded for checking and approval in accordance with this </w:t>
      </w:r>
      <w:r w:rsidR="004947B3">
        <w:rPr>
          <w:rFonts w:ascii="ArialUnicodeMS" w:eastAsiaTheme="minorHAnsi" w:hAnsi="ArialUnicodeMS" w:cs="ArialUnicodeMS"/>
          <w:sz w:val="22"/>
          <w:szCs w:val="22"/>
          <w:lang w:val="en-GB" w:eastAsia="en-US"/>
        </w:rPr>
        <w:t>procedure</w:t>
      </w:r>
      <w:r w:rsidR="00001E70" w:rsidRPr="009E039E">
        <w:rPr>
          <w:rFonts w:ascii="ArialUnicodeMS" w:eastAsiaTheme="minorHAnsi" w:hAnsi="ArialUnicodeMS" w:cs="ArialUnicodeMS"/>
          <w:sz w:val="22"/>
          <w:szCs w:val="22"/>
          <w:lang w:val="en-GB" w:eastAsia="en-US"/>
        </w:rPr>
        <w:t xml:space="preserve">. </w:t>
      </w:r>
    </w:p>
    <w:p w:rsidR="00224917" w:rsidRPr="009E039E" w:rsidRDefault="00455B05" w:rsidP="00455B05">
      <w:pPr>
        <w:pStyle w:val="Nagwek2"/>
        <w:numPr>
          <w:ilvl w:val="1"/>
          <w:numId w:val="19"/>
        </w:numPr>
        <w:ind w:left="432"/>
        <w:rPr>
          <w:rFonts w:ascii="Arial" w:eastAsia="Arial Unicode MS" w:hAnsi="Arial" w:cs="Arial"/>
          <w:szCs w:val="22"/>
          <w:lang w:val="en-GB"/>
        </w:rPr>
      </w:pPr>
      <w:bookmarkStart w:id="21" w:name="_Wycofanie_nieobowiązujących_wersji"/>
      <w:bookmarkStart w:id="22" w:name="_Withdrawal_of_documents"/>
      <w:bookmarkEnd w:id="21"/>
      <w:bookmarkEnd w:id="22"/>
      <w:r w:rsidRPr="009E039E">
        <w:rPr>
          <w:rFonts w:ascii="Arial" w:eastAsia="Arial Unicode MS" w:hAnsi="Arial" w:cs="Arial"/>
          <w:szCs w:val="22"/>
          <w:lang w:val="en-GB"/>
        </w:rPr>
        <w:lastRenderedPageBreak/>
        <w:t>Withdrawal of documents</w:t>
      </w:r>
    </w:p>
    <w:p w:rsidR="00224917" w:rsidRPr="009E039E" w:rsidRDefault="00E9663A" w:rsidP="000F04D7">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2.9.1</w:t>
      </w:r>
      <w:r w:rsidRPr="009E039E">
        <w:rPr>
          <w:rFonts w:ascii="ArialUnicodeMS" w:eastAsiaTheme="minorHAnsi" w:hAnsi="ArialUnicodeMS" w:cs="ArialUnicodeMS"/>
          <w:sz w:val="22"/>
          <w:szCs w:val="22"/>
          <w:lang w:val="en-GB" w:eastAsia="en-US"/>
        </w:rPr>
        <w:tab/>
      </w:r>
      <w:r w:rsidR="00ED1706" w:rsidRPr="009E039E">
        <w:rPr>
          <w:rFonts w:ascii="ArialUnicodeMS" w:eastAsiaTheme="minorHAnsi" w:hAnsi="ArialUnicodeMS" w:cs="ArialUnicodeMS"/>
          <w:sz w:val="22"/>
          <w:szCs w:val="22"/>
          <w:lang w:val="en-GB" w:eastAsia="en-US"/>
        </w:rPr>
        <w:t>As of the date of entry into force of the new edition of the document, the person responsible for supervision of documents shall withdraw previous versions of this document from the publication place.</w:t>
      </w:r>
    </w:p>
    <w:p w:rsidR="006900A2" w:rsidRPr="009E039E" w:rsidRDefault="00E9663A" w:rsidP="00CF0879">
      <w:pPr>
        <w:autoSpaceDE w:val="0"/>
        <w:autoSpaceDN w:val="0"/>
        <w:adjustRightInd w:val="0"/>
        <w:ind w:left="432"/>
        <w:rPr>
          <w:rFonts w:ascii="ArialUnicodeMS" w:eastAsiaTheme="minorHAnsi" w:hAnsi="ArialUnicodeMS" w:cs="ArialUnicodeMS"/>
          <w:sz w:val="22"/>
          <w:szCs w:val="22"/>
          <w:lang w:val="en-GB" w:eastAsia="en-US"/>
        </w:rPr>
      </w:pPr>
      <w:r w:rsidRPr="009E039E">
        <w:rPr>
          <w:rFonts w:ascii="ArialUnicodeMS" w:eastAsiaTheme="minorHAnsi" w:hAnsi="ArialUnicodeMS" w:cs="ArialUnicodeMS"/>
          <w:sz w:val="22"/>
          <w:szCs w:val="22"/>
          <w:lang w:val="en-GB" w:eastAsia="en-US"/>
        </w:rPr>
        <w:t>2.9.2</w:t>
      </w:r>
      <w:r w:rsidRPr="009E039E">
        <w:rPr>
          <w:rFonts w:ascii="ArialUnicodeMS" w:eastAsiaTheme="minorHAnsi" w:hAnsi="ArialUnicodeMS" w:cs="ArialUnicodeMS"/>
          <w:sz w:val="22"/>
          <w:szCs w:val="22"/>
          <w:lang w:val="en-GB" w:eastAsia="en-US"/>
        </w:rPr>
        <w:tab/>
      </w:r>
      <w:r w:rsidR="004671B1" w:rsidRPr="009E039E">
        <w:rPr>
          <w:rFonts w:ascii="ArialUnicodeMS" w:eastAsiaTheme="minorHAnsi" w:hAnsi="ArialUnicodeMS" w:cs="ArialUnicodeMS"/>
          <w:sz w:val="22"/>
          <w:szCs w:val="22"/>
          <w:lang w:val="en-GB" w:eastAsia="en-US"/>
        </w:rPr>
        <w:t>Originals of previous versions of documents are archived by the person responsible for supervision of documents by the</w:t>
      </w:r>
      <w:r w:rsidR="004947B3">
        <w:rPr>
          <w:rFonts w:ascii="ArialUnicodeMS" w:eastAsiaTheme="minorHAnsi" w:hAnsi="ArialUnicodeMS" w:cs="ArialUnicodeMS"/>
          <w:sz w:val="22"/>
          <w:szCs w:val="22"/>
          <w:lang w:val="en-GB" w:eastAsia="en-US"/>
        </w:rPr>
        <w:t xml:space="preserve"> period defined in the procedure</w:t>
      </w:r>
      <w:r w:rsidR="004671B1" w:rsidRPr="009E039E">
        <w:rPr>
          <w:rFonts w:ascii="ArialUnicodeMS" w:eastAsiaTheme="minorHAnsi" w:hAnsi="ArialUnicodeMS" w:cs="ArialUnicodeMS"/>
          <w:sz w:val="22"/>
          <w:szCs w:val="22"/>
          <w:lang w:val="en-GB" w:eastAsia="en-US"/>
        </w:rPr>
        <w:t xml:space="preserve"> of documents archiving at </w:t>
      </w:r>
      <w:r w:rsidR="004E6AC4" w:rsidRPr="009E039E">
        <w:rPr>
          <w:rFonts w:ascii="ArialUnicodeMS" w:eastAsiaTheme="minorHAnsi" w:hAnsi="ArialUnicodeMS" w:cs="ArialUnicodeMS"/>
          <w:sz w:val="22"/>
          <w:szCs w:val="22"/>
          <w:lang w:val="en-GB" w:eastAsia="en-US"/>
        </w:rPr>
        <w:t>Dr Gerard sp. z o.o.</w:t>
      </w:r>
    </w:p>
    <w:p w:rsidR="00D57C6B" w:rsidRPr="009E039E" w:rsidRDefault="00972863" w:rsidP="007F6DAC">
      <w:pPr>
        <w:pStyle w:val="Nagwek1"/>
        <w:ind w:left="360"/>
        <w:rPr>
          <w:rFonts w:ascii="Arial" w:hAnsi="Arial" w:cs="Arial"/>
          <w:sz w:val="22"/>
          <w:szCs w:val="22"/>
          <w:lang w:val="en-GB"/>
        </w:rPr>
      </w:pPr>
      <w:bookmarkStart w:id="23" w:name="_Nadzór_nad_dokumentami"/>
      <w:bookmarkStart w:id="24" w:name="_Supervision_of_Quality"/>
      <w:bookmarkEnd w:id="23"/>
      <w:bookmarkEnd w:id="24"/>
      <w:r w:rsidRPr="009E039E">
        <w:rPr>
          <w:rFonts w:ascii="Arial" w:hAnsi="Arial" w:cs="Arial"/>
          <w:sz w:val="22"/>
          <w:szCs w:val="22"/>
          <w:lang w:val="en-GB"/>
        </w:rPr>
        <w:t>Supervision of Quality Systems documents</w:t>
      </w:r>
    </w:p>
    <w:p w:rsidR="004E6AC4" w:rsidRPr="009E039E" w:rsidRDefault="00972863" w:rsidP="00DF4C80">
      <w:pPr>
        <w:autoSpaceDE w:val="0"/>
        <w:autoSpaceDN w:val="0"/>
        <w:adjustRightInd w:val="0"/>
        <w:rPr>
          <w:sz w:val="22"/>
          <w:szCs w:val="22"/>
          <w:lang w:val="en-GB"/>
        </w:rPr>
      </w:pPr>
      <w:r w:rsidRPr="009E039E">
        <w:rPr>
          <w:sz w:val="22"/>
          <w:szCs w:val="22"/>
          <w:lang w:val="en-GB"/>
        </w:rPr>
        <w:t xml:space="preserve">This procedure does not concern the process documentation of quality assurance systems whose creation and supervision describe separate documents. </w:t>
      </w:r>
    </w:p>
    <w:p w:rsidR="004E6AC4" w:rsidRPr="009E039E" w:rsidRDefault="00F809B7" w:rsidP="007F6DAC">
      <w:pPr>
        <w:pStyle w:val="Nagwek1"/>
        <w:ind w:left="360"/>
        <w:rPr>
          <w:rFonts w:ascii="Arial" w:hAnsi="Arial" w:cs="Arial"/>
          <w:sz w:val="22"/>
          <w:szCs w:val="22"/>
          <w:lang w:val="en-GB"/>
        </w:rPr>
      </w:pPr>
      <w:bookmarkStart w:id="25" w:name="_Dokumenty_powiązane"/>
      <w:bookmarkStart w:id="26" w:name="_Connected_documents"/>
      <w:bookmarkEnd w:id="25"/>
      <w:bookmarkEnd w:id="26"/>
      <w:r w:rsidRPr="009E039E">
        <w:rPr>
          <w:rFonts w:ascii="Arial" w:hAnsi="Arial" w:cs="Arial"/>
          <w:sz w:val="22"/>
          <w:szCs w:val="22"/>
          <w:lang w:val="en-GB"/>
        </w:rPr>
        <w:t>Connected documents</w:t>
      </w:r>
    </w:p>
    <w:p w:rsidR="004E6AC4" w:rsidRPr="009E039E" w:rsidRDefault="004E6AC4" w:rsidP="00DF4C80">
      <w:pPr>
        <w:rPr>
          <w:sz w:val="22"/>
          <w:szCs w:val="22"/>
          <w:lang w:val="pl-PL"/>
        </w:rPr>
      </w:pPr>
      <w:r w:rsidRPr="009E039E">
        <w:rPr>
          <w:sz w:val="22"/>
          <w:szCs w:val="22"/>
          <w:lang w:val="pl-PL"/>
        </w:rPr>
        <w:t>P-O-00-01 Procedura nadawania numeracji procesowej</w:t>
      </w:r>
    </w:p>
    <w:p w:rsidR="004E6AC4" w:rsidRPr="009E039E" w:rsidRDefault="00DF4C80" w:rsidP="00DF4C80">
      <w:pPr>
        <w:rPr>
          <w:sz w:val="22"/>
          <w:szCs w:val="22"/>
          <w:lang w:val="pl-PL"/>
        </w:rPr>
      </w:pPr>
      <w:r w:rsidRPr="009E039E">
        <w:rPr>
          <w:sz w:val="22"/>
          <w:szCs w:val="22"/>
          <w:lang w:val="pl-PL"/>
        </w:rPr>
        <w:t>Pr/O/R/M/2 Nadzór nad dokumentami</w:t>
      </w:r>
    </w:p>
    <w:p w:rsidR="004E6AC4" w:rsidRPr="009E039E" w:rsidRDefault="00F809B7" w:rsidP="007F6DAC">
      <w:pPr>
        <w:pStyle w:val="Nagwek1"/>
        <w:ind w:left="360"/>
        <w:rPr>
          <w:rFonts w:ascii="Arial" w:hAnsi="Arial" w:cs="Arial"/>
          <w:sz w:val="22"/>
          <w:szCs w:val="22"/>
          <w:lang w:val="en-GB"/>
        </w:rPr>
      </w:pPr>
      <w:bookmarkStart w:id="27" w:name="_Historia_zmian"/>
      <w:bookmarkStart w:id="28" w:name="_History_of_changes"/>
      <w:bookmarkEnd w:id="27"/>
      <w:bookmarkEnd w:id="28"/>
      <w:r w:rsidRPr="009E039E">
        <w:rPr>
          <w:rFonts w:ascii="Arial" w:hAnsi="Arial" w:cs="Arial"/>
          <w:sz w:val="22"/>
          <w:szCs w:val="22"/>
          <w:lang w:val="en-GB"/>
        </w:rPr>
        <w:t>History of changes</w:t>
      </w:r>
    </w:p>
    <w:p w:rsidR="00120C3E" w:rsidRPr="009E039E" w:rsidRDefault="004E6AC4" w:rsidP="00120C3E">
      <w:pPr>
        <w:rPr>
          <w:sz w:val="22"/>
          <w:szCs w:val="22"/>
          <w:lang w:val="en-GB"/>
        </w:rPr>
      </w:pPr>
      <w:r w:rsidRPr="009E039E">
        <w:rPr>
          <w:sz w:val="22"/>
          <w:szCs w:val="22"/>
          <w:lang w:val="en-GB"/>
        </w:rPr>
        <w:t>N</w:t>
      </w:r>
      <w:r w:rsidR="00F809B7" w:rsidRPr="009E039E">
        <w:rPr>
          <w:sz w:val="22"/>
          <w:szCs w:val="22"/>
          <w:lang w:val="en-GB"/>
        </w:rPr>
        <w:t>ot applicable</w:t>
      </w:r>
      <w:r w:rsidRPr="009E039E">
        <w:rPr>
          <w:sz w:val="22"/>
          <w:szCs w:val="22"/>
          <w:lang w:val="en-GB"/>
        </w:rPr>
        <w:t xml:space="preserve">. </w:t>
      </w:r>
      <w:r w:rsidR="00F809B7" w:rsidRPr="009E039E">
        <w:rPr>
          <w:sz w:val="22"/>
          <w:szCs w:val="22"/>
          <w:lang w:val="en-GB"/>
        </w:rPr>
        <w:t>Edition no.</w:t>
      </w:r>
      <w:r w:rsidRPr="009E039E">
        <w:rPr>
          <w:sz w:val="22"/>
          <w:szCs w:val="22"/>
          <w:lang w:val="en-GB"/>
        </w:rPr>
        <w:t xml:space="preserve"> 1.</w:t>
      </w:r>
    </w:p>
    <w:sectPr w:rsidR="00120C3E" w:rsidRPr="009E039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7CF" w:rsidRDefault="00C617CF" w:rsidP="00040BC5">
      <w:r>
        <w:separator/>
      </w:r>
    </w:p>
  </w:endnote>
  <w:endnote w:type="continuationSeparator" w:id="0">
    <w:p w:rsidR="00C617CF" w:rsidRDefault="00C617CF" w:rsidP="00040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UnicodeMS">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43D" w:rsidRDefault="001C343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0" w:type="auto"/>
      <w:tblLook w:val="04A0" w:firstRow="1" w:lastRow="0" w:firstColumn="1" w:lastColumn="0" w:noHBand="0" w:noVBand="1"/>
    </w:tblPr>
    <w:tblGrid>
      <w:gridCol w:w="3794"/>
      <w:gridCol w:w="2410"/>
      <w:gridCol w:w="1134"/>
      <w:gridCol w:w="1874"/>
    </w:tblGrid>
    <w:tr w:rsidR="003E436F" w:rsidTr="00E216AC">
      <w:tc>
        <w:tcPr>
          <w:tcW w:w="3794" w:type="dxa"/>
        </w:tcPr>
        <w:p w:rsidR="003E436F" w:rsidRPr="00040BC5" w:rsidRDefault="003E436F" w:rsidP="00E216AC">
          <w:pPr>
            <w:pStyle w:val="Stopka"/>
            <w:rPr>
              <w:i/>
              <w:sz w:val="16"/>
              <w:szCs w:val="16"/>
            </w:rPr>
          </w:pPr>
          <w:proofErr w:type="spellStart"/>
          <w:r>
            <w:rPr>
              <w:i/>
              <w:sz w:val="16"/>
              <w:szCs w:val="16"/>
            </w:rPr>
            <w:t>Responsible</w:t>
          </w:r>
          <w:proofErr w:type="spellEnd"/>
          <w:r>
            <w:rPr>
              <w:i/>
              <w:sz w:val="16"/>
              <w:szCs w:val="16"/>
            </w:rPr>
            <w:t xml:space="preserve"> </w:t>
          </w:r>
          <w:proofErr w:type="spellStart"/>
          <w:r>
            <w:rPr>
              <w:i/>
              <w:sz w:val="16"/>
              <w:szCs w:val="16"/>
            </w:rPr>
            <w:t>department:HR</w:t>
          </w:r>
          <w:proofErr w:type="spellEnd"/>
          <w:r>
            <w:rPr>
              <w:i/>
              <w:sz w:val="16"/>
              <w:szCs w:val="16"/>
            </w:rPr>
            <w:t>/Admin</w:t>
          </w:r>
        </w:p>
      </w:tc>
      <w:tc>
        <w:tcPr>
          <w:tcW w:w="2410" w:type="dxa"/>
        </w:tcPr>
        <w:p w:rsidR="003E436F" w:rsidRPr="00040BC5" w:rsidRDefault="003E436F" w:rsidP="00E216AC">
          <w:pPr>
            <w:pStyle w:val="Stopka"/>
            <w:rPr>
              <w:i/>
              <w:sz w:val="16"/>
              <w:szCs w:val="16"/>
            </w:rPr>
          </w:pPr>
          <w:proofErr w:type="spellStart"/>
          <w:r>
            <w:rPr>
              <w:i/>
              <w:sz w:val="16"/>
              <w:szCs w:val="16"/>
            </w:rPr>
            <w:t>Prepared</w:t>
          </w:r>
          <w:proofErr w:type="spellEnd"/>
          <w:r>
            <w:rPr>
              <w:i/>
              <w:sz w:val="16"/>
              <w:szCs w:val="16"/>
            </w:rPr>
            <w:t xml:space="preserve"> </w:t>
          </w:r>
          <w:proofErr w:type="spellStart"/>
          <w:r>
            <w:rPr>
              <w:i/>
              <w:sz w:val="16"/>
              <w:szCs w:val="16"/>
            </w:rPr>
            <w:t>by</w:t>
          </w:r>
          <w:proofErr w:type="spellEnd"/>
          <w:r w:rsidRPr="00040BC5">
            <w:rPr>
              <w:i/>
              <w:sz w:val="16"/>
              <w:szCs w:val="16"/>
            </w:rPr>
            <w:t>:</w:t>
          </w:r>
          <w:r>
            <w:rPr>
              <w:i/>
              <w:sz w:val="16"/>
              <w:szCs w:val="16"/>
            </w:rPr>
            <w:t xml:space="preserve"> E. Bagińska</w:t>
          </w:r>
        </w:p>
      </w:tc>
      <w:tc>
        <w:tcPr>
          <w:tcW w:w="3008" w:type="dxa"/>
          <w:gridSpan w:val="2"/>
        </w:tcPr>
        <w:p w:rsidR="003E436F" w:rsidRPr="00040BC5" w:rsidRDefault="003E436F" w:rsidP="00E216AC">
          <w:pPr>
            <w:pStyle w:val="Stopka"/>
            <w:rPr>
              <w:i/>
              <w:sz w:val="16"/>
              <w:szCs w:val="16"/>
            </w:rPr>
          </w:pPr>
          <w:proofErr w:type="spellStart"/>
          <w:r>
            <w:rPr>
              <w:i/>
              <w:sz w:val="16"/>
              <w:szCs w:val="16"/>
            </w:rPr>
            <w:t>Approved</w:t>
          </w:r>
          <w:proofErr w:type="spellEnd"/>
          <w:r>
            <w:rPr>
              <w:i/>
              <w:sz w:val="16"/>
              <w:szCs w:val="16"/>
            </w:rPr>
            <w:t xml:space="preserve"> </w:t>
          </w:r>
          <w:proofErr w:type="spellStart"/>
          <w:r>
            <w:rPr>
              <w:i/>
              <w:sz w:val="16"/>
              <w:szCs w:val="16"/>
            </w:rPr>
            <w:t>by</w:t>
          </w:r>
          <w:proofErr w:type="spellEnd"/>
          <w:r w:rsidRPr="00040BC5">
            <w:rPr>
              <w:i/>
              <w:sz w:val="16"/>
              <w:szCs w:val="16"/>
            </w:rPr>
            <w:t>:</w:t>
          </w:r>
          <w:r>
            <w:rPr>
              <w:i/>
              <w:sz w:val="16"/>
              <w:szCs w:val="16"/>
            </w:rPr>
            <w:t xml:space="preserve"> J. Zawadzki</w:t>
          </w:r>
        </w:p>
      </w:tc>
    </w:tr>
    <w:tr w:rsidR="003E436F" w:rsidTr="00E216AC">
      <w:tc>
        <w:tcPr>
          <w:tcW w:w="7338" w:type="dxa"/>
          <w:gridSpan w:val="3"/>
        </w:tcPr>
        <w:p w:rsidR="003E436F" w:rsidRPr="00040BC5" w:rsidRDefault="003E436F" w:rsidP="00E216AC">
          <w:pPr>
            <w:pStyle w:val="Stopka"/>
            <w:jc w:val="left"/>
            <w:rPr>
              <w:i/>
              <w:sz w:val="16"/>
              <w:szCs w:val="16"/>
            </w:rPr>
          </w:pPr>
          <w:proofErr w:type="spellStart"/>
          <w:r>
            <w:rPr>
              <w:i/>
              <w:sz w:val="16"/>
              <w:szCs w:val="16"/>
            </w:rPr>
            <w:t>Document</w:t>
          </w:r>
          <w:proofErr w:type="spellEnd"/>
          <w:r>
            <w:rPr>
              <w:i/>
              <w:sz w:val="16"/>
              <w:szCs w:val="16"/>
            </w:rPr>
            <w:t xml:space="preserve"> </w:t>
          </w:r>
          <w:proofErr w:type="spellStart"/>
          <w:r>
            <w:rPr>
              <w:i/>
              <w:sz w:val="16"/>
              <w:szCs w:val="16"/>
            </w:rPr>
            <w:t>location</w:t>
          </w:r>
          <w:proofErr w:type="spellEnd"/>
          <w:r>
            <w:rPr>
              <w:i/>
              <w:sz w:val="16"/>
              <w:szCs w:val="16"/>
            </w:rPr>
            <w:t>:</w:t>
          </w:r>
          <w:r>
            <w:t xml:space="preserve"> </w:t>
          </w:r>
          <w:r w:rsidRPr="00E03C4D">
            <w:rPr>
              <w:i/>
              <w:sz w:val="16"/>
              <w:szCs w:val="16"/>
            </w:rPr>
            <w:t xml:space="preserve">P:\02 </w:t>
          </w:r>
          <w:proofErr w:type="spellStart"/>
          <w:r w:rsidRPr="00E03C4D">
            <w:rPr>
              <w:i/>
              <w:sz w:val="16"/>
              <w:szCs w:val="16"/>
            </w:rPr>
            <w:t>Procedury</w:t>
          </w:r>
          <w:proofErr w:type="spellEnd"/>
          <w:r w:rsidRPr="00E03C4D">
            <w:rPr>
              <w:i/>
              <w:sz w:val="16"/>
              <w:szCs w:val="16"/>
            </w:rPr>
            <w:t xml:space="preserve">\01 </w:t>
          </w:r>
          <w:proofErr w:type="spellStart"/>
          <w:r w:rsidRPr="00E03C4D">
            <w:rPr>
              <w:i/>
              <w:sz w:val="16"/>
              <w:szCs w:val="16"/>
            </w:rPr>
            <w:t>Aktualne</w:t>
          </w:r>
          <w:proofErr w:type="spellEnd"/>
          <w:r w:rsidRPr="00E03C4D">
            <w:rPr>
              <w:i/>
              <w:sz w:val="16"/>
              <w:szCs w:val="16"/>
            </w:rPr>
            <w:t>\P-DG-01_Nadzór_nad_dokumentami_DrGerard</w:t>
          </w:r>
        </w:p>
      </w:tc>
      <w:tc>
        <w:tcPr>
          <w:tcW w:w="1874" w:type="dxa"/>
        </w:tcPr>
        <w:p w:rsidR="003E436F" w:rsidRPr="00040BC5" w:rsidRDefault="003E436F" w:rsidP="00E216AC">
          <w:pPr>
            <w:pStyle w:val="Stopka"/>
            <w:jc w:val="left"/>
            <w:rPr>
              <w:i/>
              <w:sz w:val="16"/>
              <w:szCs w:val="16"/>
            </w:rPr>
          </w:pPr>
          <w:proofErr w:type="spellStart"/>
          <w:r>
            <w:rPr>
              <w:i/>
              <w:sz w:val="16"/>
              <w:szCs w:val="16"/>
              <w:lang w:val="pl-PL"/>
            </w:rPr>
            <w:t>Page</w:t>
          </w:r>
          <w:proofErr w:type="spellEnd"/>
          <w:r w:rsidRPr="00040BC5">
            <w:rPr>
              <w:i/>
              <w:sz w:val="16"/>
              <w:szCs w:val="16"/>
              <w:lang w:val="pl-PL"/>
            </w:rPr>
            <w:t xml:space="preserve"> </w:t>
          </w:r>
          <w:r w:rsidRPr="00040BC5">
            <w:rPr>
              <w:b/>
              <w:i/>
              <w:sz w:val="16"/>
              <w:szCs w:val="16"/>
            </w:rPr>
            <w:fldChar w:fldCharType="begin"/>
          </w:r>
          <w:r w:rsidRPr="00040BC5">
            <w:rPr>
              <w:b/>
              <w:i/>
              <w:sz w:val="16"/>
              <w:szCs w:val="16"/>
            </w:rPr>
            <w:instrText>PAGE  \* Arabic  \* MERGEFORMAT</w:instrText>
          </w:r>
          <w:r w:rsidRPr="00040BC5">
            <w:rPr>
              <w:b/>
              <w:i/>
              <w:sz w:val="16"/>
              <w:szCs w:val="16"/>
            </w:rPr>
            <w:fldChar w:fldCharType="separate"/>
          </w:r>
          <w:r w:rsidR="001E6218">
            <w:rPr>
              <w:b/>
              <w:i/>
              <w:noProof/>
              <w:sz w:val="16"/>
              <w:szCs w:val="16"/>
            </w:rPr>
            <w:t>2</w:t>
          </w:r>
          <w:r w:rsidRPr="00040BC5">
            <w:rPr>
              <w:b/>
              <w:i/>
              <w:sz w:val="16"/>
              <w:szCs w:val="16"/>
            </w:rPr>
            <w:fldChar w:fldCharType="end"/>
          </w:r>
          <w:r w:rsidRPr="00040BC5">
            <w:rPr>
              <w:i/>
              <w:sz w:val="16"/>
              <w:szCs w:val="16"/>
              <w:lang w:val="pl-PL"/>
            </w:rPr>
            <w:t xml:space="preserve"> z </w:t>
          </w:r>
          <w:r w:rsidRPr="00040BC5">
            <w:rPr>
              <w:b/>
              <w:i/>
              <w:sz w:val="16"/>
              <w:szCs w:val="16"/>
            </w:rPr>
            <w:fldChar w:fldCharType="begin"/>
          </w:r>
          <w:r w:rsidRPr="00040BC5">
            <w:rPr>
              <w:b/>
              <w:i/>
              <w:sz w:val="16"/>
              <w:szCs w:val="16"/>
            </w:rPr>
            <w:instrText>NUMPAGES  \* Arabic  \* MERGEFORMAT</w:instrText>
          </w:r>
          <w:r w:rsidRPr="00040BC5">
            <w:rPr>
              <w:b/>
              <w:i/>
              <w:sz w:val="16"/>
              <w:szCs w:val="16"/>
            </w:rPr>
            <w:fldChar w:fldCharType="separate"/>
          </w:r>
          <w:r w:rsidR="001E6218">
            <w:rPr>
              <w:b/>
              <w:i/>
              <w:noProof/>
              <w:sz w:val="16"/>
              <w:szCs w:val="16"/>
            </w:rPr>
            <w:t>4</w:t>
          </w:r>
          <w:r w:rsidRPr="00040BC5">
            <w:rPr>
              <w:b/>
              <w:i/>
              <w:sz w:val="16"/>
              <w:szCs w:val="16"/>
            </w:rPr>
            <w:fldChar w:fldCharType="end"/>
          </w:r>
        </w:p>
      </w:tc>
    </w:tr>
  </w:tbl>
  <w:p w:rsidR="00040BC5" w:rsidRDefault="00040BC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43D" w:rsidRDefault="001C343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7CF" w:rsidRDefault="00C617CF" w:rsidP="00040BC5">
      <w:r>
        <w:separator/>
      </w:r>
    </w:p>
  </w:footnote>
  <w:footnote w:type="continuationSeparator" w:id="0">
    <w:p w:rsidR="00C617CF" w:rsidRDefault="00C617CF" w:rsidP="00040B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43D" w:rsidRDefault="001C343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0" w:type="auto"/>
      <w:tblLook w:val="04A0" w:firstRow="1" w:lastRow="0" w:firstColumn="1" w:lastColumn="0" w:noHBand="0" w:noVBand="1"/>
    </w:tblPr>
    <w:tblGrid>
      <w:gridCol w:w="2093"/>
      <w:gridCol w:w="2551"/>
      <w:gridCol w:w="2552"/>
      <w:gridCol w:w="2016"/>
    </w:tblGrid>
    <w:tr w:rsidR="00C3124E" w:rsidTr="00C3124E">
      <w:trPr>
        <w:trHeight w:val="690"/>
      </w:trPr>
      <w:tc>
        <w:tcPr>
          <w:tcW w:w="2093" w:type="dxa"/>
          <w:vMerge w:val="restart"/>
        </w:tcPr>
        <w:p w:rsidR="00C3124E" w:rsidRDefault="00C3124E">
          <w:pPr>
            <w:pStyle w:val="Nagwek"/>
            <w:rPr>
              <w:b/>
              <w:sz w:val="28"/>
            </w:rPr>
          </w:pPr>
          <w:r>
            <w:rPr>
              <w:noProof/>
              <w:lang w:val="pl-PL"/>
            </w:rPr>
            <w:drawing>
              <wp:inline distT="0" distB="0" distL="0" distR="0" wp14:anchorId="5656FDDA" wp14:editId="625570E1">
                <wp:extent cx="1191895" cy="876300"/>
                <wp:effectExtent l="0" t="0" r="0" b="0"/>
                <wp:docPr id="1" name="Obraz 1" descr="cid:574553507@18092015-1ED5"/>
                <wp:cNvGraphicFramePr/>
                <a:graphic xmlns:a="http://schemas.openxmlformats.org/drawingml/2006/main">
                  <a:graphicData uri="http://schemas.openxmlformats.org/drawingml/2006/picture">
                    <pic:pic xmlns:pic="http://schemas.openxmlformats.org/drawingml/2006/picture">
                      <pic:nvPicPr>
                        <pic:cNvPr id="1" name="Obraz 1" descr="cid:574553507@18092015-1ED5"/>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1895" cy="876300"/>
                        </a:xfrm>
                        <a:prstGeom prst="rect">
                          <a:avLst/>
                        </a:prstGeom>
                        <a:noFill/>
                      </pic:spPr>
                    </pic:pic>
                  </a:graphicData>
                </a:graphic>
              </wp:inline>
            </w:drawing>
          </w:r>
        </w:p>
      </w:tc>
      <w:tc>
        <w:tcPr>
          <w:tcW w:w="5103" w:type="dxa"/>
          <w:gridSpan w:val="2"/>
        </w:tcPr>
        <w:p w:rsidR="00C3124E" w:rsidRPr="00040BC5" w:rsidRDefault="00F809B7" w:rsidP="00040BC5">
          <w:pPr>
            <w:pStyle w:val="Nagwek"/>
            <w:rPr>
              <w:b/>
              <w:sz w:val="28"/>
              <w:szCs w:val="28"/>
            </w:rPr>
          </w:pPr>
          <w:r w:rsidRPr="00F809B7">
            <w:rPr>
              <w:b/>
              <w:i/>
              <w:smallCaps/>
              <w:sz w:val="28"/>
              <w:szCs w:val="28"/>
              <w:lang w:val="en-GB"/>
            </w:rPr>
            <w:t xml:space="preserve">Supervision of documents at </w:t>
          </w:r>
          <w:r w:rsidR="00C3124E" w:rsidRPr="00F809B7">
            <w:rPr>
              <w:b/>
              <w:i/>
              <w:smallCaps/>
              <w:sz w:val="28"/>
              <w:szCs w:val="28"/>
              <w:lang w:val="en-GB"/>
            </w:rPr>
            <w:t xml:space="preserve">Dr Gerard sp. </w:t>
          </w:r>
          <w:r w:rsidR="00C3124E" w:rsidRPr="00040BC5">
            <w:rPr>
              <w:b/>
              <w:i/>
              <w:smallCaps/>
              <w:sz w:val="28"/>
              <w:szCs w:val="28"/>
              <w:lang w:val="pl-PL"/>
            </w:rPr>
            <w:t>z o.o.</w:t>
          </w:r>
        </w:p>
      </w:tc>
      <w:tc>
        <w:tcPr>
          <w:tcW w:w="2016" w:type="dxa"/>
          <w:vMerge w:val="restart"/>
        </w:tcPr>
        <w:p w:rsidR="00C3124E" w:rsidRDefault="00C3124E" w:rsidP="00040BC5">
          <w:pPr>
            <w:pStyle w:val="Nagwek"/>
            <w:jc w:val="center"/>
            <w:rPr>
              <w:b/>
              <w:lang w:val="en-GB"/>
            </w:rPr>
          </w:pPr>
        </w:p>
        <w:p w:rsidR="005E3A05" w:rsidRDefault="005E3A05" w:rsidP="00040BC5">
          <w:pPr>
            <w:pStyle w:val="Nagwek"/>
            <w:jc w:val="center"/>
            <w:rPr>
              <w:b/>
              <w:lang w:val="en-GB"/>
            </w:rPr>
          </w:pPr>
        </w:p>
        <w:p w:rsidR="00C3124E" w:rsidRPr="00040BC5" w:rsidRDefault="00C3124E" w:rsidP="00040BC5">
          <w:pPr>
            <w:pStyle w:val="Nagwek"/>
            <w:jc w:val="center"/>
            <w:rPr>
              <w:b/>
              <w:lang w:val="en-GB"/>
            </w:rPr>
          </w:pPr>
          <w:r>
            <w:rPr>
              <w:b/>
              <w:lang w:val="en-GB"/>
            </w:rPr>
            <w:t>P-DG-</w:t>
          </w:r>
          <w:r w:rsidRPr="00040BC5">
            <w:rPr>
              <w:b/>
              <w:lang w:val="en-GB"/>
            </w:rPr>
            <w:t>01</w:t>
          </w:r>
        </w:p>
        <w:p w:rsidR="00C3124E" w:rsidRDefault="00C3124E">
          <w:pPr>
            <w:pStyle w:val="Nagwek"/>
            <w:rPr>
              <w:b/>
              <w:sz w:val="28"/>
            </w:rPr>
          </w:pPr>
        </w:p>
      </w:tc>
    </w:tr>
    <w:tr w:rsidR="00C3124E" w:rsidTr="005E3A05">
      <w:trPr>
        <w:trHeight w:val="295"/>
      </w:trPr>
      <w:tc>
        <w:tcPr>
          <w:tcW w:w="2093" w:type="dxa"/>
          <w:vMerge/>
        </w:tcPr>
        <w:p w:rsidR="00C3124E" w:rsidRDefault="00C3124E">
          <w:pPr>
            <w:pStyle w:val="Nagwek"/>
            <w:rPr>
              <w:noProof/>
              <w:lang w:val="pl-PL"/>
            </w:rPr>
          </w:pPr>
        </w:p>
      </w:tc>
      <w:tc>
        <w:tcPr>
          <w:tcW w:w="2551" w:type="dxa"/>
        </w:tcPr>
        <w:p w:rsidR="00C3124E" w:rsidRDefault="00C3124E" w:rsidP="00C3124E">
          <w:pPr>
            <w:pStyle w:val="Nagwek"/>
            <w:jc w:val="center"/>
            <w:rPr>
              <w:b/>
              <w:i/>
              <w:smallCaps/>
              <w:sz w:val="20"/>
              <w:lang w:val="pl-PL"/>
            </w:rPr>
          </w:pPr>
        </w:p>
        <w:p w:rsidR="00C3124E" w:rsidRPr="00C3124E" w:rsidRDefault="00F809B7" w:rsidP="00C3124E">
          <w:pPr>
            <w:pStyle w:val="Nagwek"/>
            <w:jc w:val="center"/>
            <w:rPr>
              <w:b/>
              <w:sz w:val="20"/>
            </w:rPr>
          </w:pPr>
          <w:r>
            <w:rPr>
              <w:b/>
              <w:i/>
              <w:smallCaps/>
              <w:sz w:val="20"/>
              <w:lang w:val="pl-PL"/>
            </w:rPr>
            <w:t>Edition no.</w:t>
          </w:r>
          <w:r w:rsidR="00C3124E" w:rsidRPr="00C3124E">
            <w:rPr>
              <w:b/>
              <w:i/>
              <w:smallCaps/>
              <w:sz w:val="20"/>
              <w:lang w:val="pl-PL"/>
            </w:rPr>
            <w:t xml:space="preserve"> 1</w:t>
          </w:r>
        </w:p>
      </w:tc>
      <w:tc>
        <w:tcPr>
          <w:tcW w:w="2552" w:type="dxa"/>
        </w:tcPr>
        <w:p w:rsidR="00C3124E" w:rsidRDefault="00C3124E" w:rsidP="00C3124E">
          <w:pPr>
            <w:pStyle w:val="Nagwek"/>
            <w:jc w:val="center"/>
            <w:rPr>
              <w:b/>
              <w:i/>
              <w:smallCaps/>
              <w:sz w:val="20"/>
              <w:lang w:val="pl-PL"/>
            </w:rPr>
          </w:pPr>
        </w:p>
        <w:p w:rsidR="00C3124E" w:rsidRPr="00C3124E" w:rsidRDefault="00F809B7" w:rsidP="00C3124E">
          <w:pPr>
            <w:pStyle w:val="Nagwek"/>
            <w:jc w:val="left"/>
            <w:rPr>
              <w:b/>
              <w:i/>
              <w:smallCaps/>
              <w:sz w:val="20"/>
              <w:lang w:val="pl-PL"/>
            </w:rPr>
          </w:pPr>
          <w:proofErr w:type="spellStart"/>
          <w:r>
            <w:rPr>
              <w:b/>
              <w:i/>
              <w:smallCaps/>
              <w:sz w:val="20"/>
              <w:lang w:val="pl-PL"/>
            </w:rPr>
            <w:t>Valid</w:t>
          </w:r>
          <w:proofErr w:type="spellEnd"/>
          <w:r>
            <w:rPr>
              <w:b/>
              <w:i/>
              <w:smallCaps/>
              <w:sz w:val="20"/>
              <w:lang w:val="pl-PL"/>
            </w:rPr>
            <w:t xml:space="preserve"> from</w:t>
          </w:r>
          <w:r w:rsidR="00C3124E" w:rsidRPr="00C3124E">
            <w:rPr>
              <w:b/>
              <w:i/>
              <w:smallCaps/>
              <w:sz w:val="20"/>
              <w:lang w:val="pl-PL"/>
            </w:rPr>
            <w:t xml:space="preserve"> </w:t>
          </w:r>
          <w:r w:rsidR="001C343D">
            <w:rPr>
              <w:b/>
              <w:i/>
              <w:smallCaps/>
              <w:sz w:val="20"/>
              <w:lang w:val="pl-PL"/>
            </w:rPr>
            <w:t>27/04/2017</w:t>
          </w:r>
        </w:p>
      </w:tc>
      <w:tc>
        <w:tcPr>
          <w:tcW w:w="2016" w:type="dxa"/>
          <w:vMerge/>
        </w:tcPr>
        <w:p w:rsidR="00C3124E" w:rsidRDefault="00C3124E" w:rsidP="00040BC5">
          <w:pPr>
            <w:pStyle w:val="Nagwek"/>
            <w:jc w:val="center"/>
            <w:rPr>
              <w:b/>
              <w:lang w:val="en-GB"/>
            </w:rPr>
          </w:pPr>
        </w:p>
      </w:tc>
    </w:tr>
  </w:tbl>
  <w:p w:rsidR="00040BC5" w:rsidRDefault="00040BC5" w:rsidP="00040BC5">
    <w:pPr>
      <w:pStyle w:val="Nagwek"/>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43D" w:rsidRDefault="001C343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8CC"/>
    <w:multiLevelType w:val="hybridMultilevel"/>
    <w:tmpl w:val="83829532"/>
    <w:lvl w:ilvl="0" w:tplc="0415001B">
      <w:start w:val="1"/>
      <w:numFmt w:val="lowerRoman"/>
      <w:lvlText w:val="%1."/>
      <w:lvlJc w:val="right"/>
      <w:pPr>
        <w:ind w:left="1800" w:hanging="18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C8C1AB0"/>
    <w:multiLevelType w:val="multilevel"/>
    <w:tmpl w:val="BEFE99DA"/>
    <w:lvl w:ilvl="0">
      <w:start w:val="1"/>
      <w:numFmt w:val="decimal"/>
      <w:pStyle w:val="Nagwek1"/>
      <w:lvlText w:val="%1."/>
      <w:lvlJc w:val="left"/>
      <w:pPr>
        <w:ind w:left="720" w:hanging="360"/>
      </w:pPr>
      <w:rPr>
        <w:rFonts w:hint="default"/>
        <w:b/>
      </w:rPr>
    </w:lvl>
    <w:lvl w:ilvl="1">
      <w:start w:val="2"/>
      <w:numFmt w:val="decimal"/>
      <w:isLgl/>
      <w:lvlText w:val="%1.%2"/>
      <w:lvlJc w:val="left"/>
      <w:pPr>
        <w:ind w:left="1065" w:hanging="525"/>
      </w:pPr>
      <w:rPr>
        <w:rFonts w:ascii="ArialUnicodeMS" w:hAnsi="ArialUnicodeMS" w:cs="ArialUnicodeMS" w:hint="default"/>
      </w:rPr>
    </w:lvl>
    <w:lvl w:ilvl="2">
      <w:start w:val="1"/>
      <w:numFmt w:val="decimal"/>
      <w:isLgl/>
      <w:lvlText w:val="%1.%2.%3"/>
      <w:lvlJc w:val="left"/>
      <w:pPr>
        <w:ind w:left="1440" w:hanging="720"/>
      </w:pPr>
      <w:rPr>
        <w:rFonts w:ascii="ArialUnicodeMS" w:hAnsi="ArialUnicodeMS" w:cs="ArialUnicodeMS" w:hint="default"/>
      </w:rPr>
    </w:lvl>
    <w:lvl w:ilvl="3">
      <w:start w:val="1"/>
      <w:numFmt w:val="decimal"/>
      <w:isLgl/>
      <w:lvlText w:val="%1.%2.%3.%4"/>
      <w:lvlJc w:val="left"/>
      <w:pPr>
        <w:ind w:left="1980" w:hanging="1080"/>
      </w:pPr>
      <w:rPr>
        <w:rFonts w:ascii="ArialUnicodeMS" w:hAnsi="ArialUnicodeMS" w:cs="ArialUnicodeMS" w:hint="default"/>
      </w:rPr>
    </w:lvl>
    <w:lvl w:ilvl="4">
      <w:start w:val="1"/>
      <w:numFmt w:val="decimal"/>
      <w:isLgl/>
      <w:lvlText w:val="%1.%2.%3.%4.%5"/>
      <w:lvlJc w:val="left"/>
      <w:pPr>
        <w:ind w:left="2160" w:hanging="1080"/>
      </w:pPr>
      <w:rPr>
        <w:rFonts w:ascii="ArialUnicodeMS" w:hAnsi="ArialUnicodeMS" w:cs="ArialUnicodeMS" w:hint="default"/>
      </w:rPr>
    </w:lvl>
    <w:lvl w:ilvl="5">
      <w:start w:val="1"/>
      <w:numFmt w:val="decimal"/>
      <w:isLgl/>
      <w:lvlText w:val="%1.%2.%3.%4.%5.%6"/>
      <w:lvlJc w:val="left"/>
      <w:pPr>
        <w:ind w:left="2700" w:hanging="1440"/>
      </w:pPr>
      <w:rPr>
        <w:rFonts w:ascii="ArialUnicodeMS" w:hAnsi="ArialUnicodeMS" w:cs="ArialUnicodeMS" w:hint="default"/>
      </w:rPr>
    </w:lvl>
    <w:lvl w:ilvl="6">
      <w:start w:val="1"/>
      <w:numFmt w:val="decimal"/>
      <w:isLgl/>
      <w:lvlText w:val="%1.%2.%3.%4.%5.%6.%7"/>
      <w:lvlJc w:val="left"/>
      <w:pPr>
        <w:ind w:left="2880" w:hanging="1440"/>
      </w:pPr>
      <w:rPr>
        <w:rFonts w:ascii="ArialUnicodeMS" w:hAnsi="ArialUnicodeMS" w:cs="ArialUnicodeMS" w:hint="default"/>
      </w:rPr>
    </w:lvl>
    <w:lvl w:ilvl="7">
      <w:start w:val="1"/>
      <w:numFmt w:val="decimal"/>
      <w:isLgl/>
      <w:lvlText w:val="%1.%2.%3.%4.%5.%6.%7.%8"/>
      <w:lvlJc w:val="left"/>
      <w:pPr>
        <w:ind w:left="3420" w:hanging="1800"/>
      </w:pPr>
      <w:rPr>
        <w:rFonts w:ascii="ArialUnicodeMS" w:hAnsi="ArialUnicodeMS" w:cs="ArialUnicodeMS" w:hint="default"/>
      </w:rPr>
    </w:lvl>
    <w:lvl w:ilvl="8">
      <w:start w:val="1"/>
      <w:numFmt w:val="decimal"/>
      <w:isLgl/>
      <w:lvlText w:val="%1.%2.%3.%4.%5.%6.%7.%8.%9"/>
      <w:lvlJc w:val="left"/>
      <w:pPr>
        <w:ind w:left="3600" w:hanging="1800"/>
      </w:pPr>
      <w:rPr>
        <w:rFonts w:ascii="ArialUnicodeMS" w:hAnsi="ArialUnicodeMS" w:cs="ArialUnicodeMS" w:hint="default"/>
      </w:rPr>
    </w:lvl>
  </w:abstractNum>
  <w:abstractNum w:abstractNumId="2">
    <w:nsid w:val="132E08F3"/>
    <w:multiLevelType w:val="multilevel"/>
    <w:tmpl w:val="BBFC30BE"/>
    <w:lvl w:ilvl="0">
      <w:start w:val="2"/>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nsid w:val="18F21FD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4AB77F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816197A"/>
    <w:multiLevelType w:val="multilevel"/>
    <w:tmpl w:val="751E69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317366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6D71DE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EF04C97"/>
    <w:multiLevelType w:val="hybridMultilevel"/>
    <w:tmpl w:val="074090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C910DB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DAA3545"/>
    <w:multiLevelType w:val="multilevel"/>
    <w:tmpl w:val="B99C1100"/>
    <w:lvl w:ilvl="0">
      <w:start w:val="2"/>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50F92013"/>
    <w:multiLevelType w:val="hybridMultilevel"/>
    <w:tmpl w:val="57F4A416"/>
    <w:lvl w:ilvl="0" w:tplc="7C88100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533E3630"/>
    <w:multiLevelType w:val="multilevel"/>
    <w:tmpl w:val="F46EE0F8"/>
    <w:lvl w:ilvl="0">
      <w:start w:val="1"/>
      <w:numFmt w:val="decimal"/>
      <w:lvlText w:val="%1."/>
      <w:lvlJc w:val="left"/>
      <w:pPr>
        <w:ind w:left="360" w:hanging="360"/>
      </w:pPr>
      <w:rPr>
        <w:rFonts w:ascii="ArialUnicodeMS" w:hAnsi="ArialUnicodeMS" w:cs="ArialUnicodeMS" w:hint="default"/>
      </w:rPr>
    </w:lvl>
    <w:lvl w:ilvl="1">
      <w:start w:val="4"/>
      <w:numFmt w:val="decimal"/>
      <w:isLgl/>
      <w:lvlText w:val="%1.%2"/>
      <w:lvlJc w:val="left"/>
      <w:pPr>
        <w:ind w:left="1191" w:hanging="975"/>
      </w:pPr>
      <w:rPr>
        <w:rFonts w:hint="default"/>
      </w:rPr>
    </w:lvl>
    <w:lvl w:ilvl="2">
      <w:start w:val="1"/>
      <w:numFmt w:val="decimal"/>
      <w:isLgl/>
      <w:lvlText w:val="%1.%2.%3"/>
      <w:lvlJc w:val="left"/>
      <w:pPr>
        <w:ind w:left="1407" w:hanging="975"/>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528" w:hanging="1800"/>
      </w:pPr>
      <w:rPr>
        <w:rFonts w:hint="default"/>
      </w:rPr>
    </w:lvl>
  </w:abstractNum>
  <w:abstractNum w:abstractNumId="13">
    <w:nsid w:val="6A5B014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4"/>
  </w:num>
  <w:num w:numId="3">
    <w:abstractNumId w:val="7"/>
  </w:num>
  <w:num w:numId="4">
    <w:abstractNumId w:val="13"/>
  </w:num>
  <w:num w:numId="5">
    <w:abstractNumId w:val="5"/>
  </w:num>
  <w:num w:numId="6">
    <w:abstractNumId w:val="9"/>
  </w:num>
  <w:num w:numId="7">
    <w:abstractNumId w:val="6"/>
  </w:num>
  <w:num w:numId="8">
    <w:abstractNumId w:val="3"/>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1"/>
  </w:num>
  <w:num w:numId="19">
    <w:abstractNumId w:val="2"/>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2"/>
  </w:num>
  <w:num w:numId="29">
    <w:abstractNumId w:val="0"/>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1" w:cryptProviderType="rsaFull" w:cryptAlgorithmClass="hash" w:cryptAlgorithmType="typeAny" w:cryptAlgorithmSid="4" w:cryptSpinCount="100000" w:hash="G/Nm5Hk3NJMr1tBxHmU5fRYjz0s=" w:salt="DLIozu0gu2GY4YqS78qGAg=="/>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BC5"/>
    <w:rsid w:val="00000EE5"/>
    <w:rsid w:val="00001E70"/>
    <w:rsid w:val="00040BC5"/>
    <w:rsid w:val="00080C0B"/>
    <w:rsid w:val="000A672D"/>
    <w:rsid w:val="000C34BA"/>
    <w:rsid w:val="000F04D7"/>
    <w:rsid w:val="0010197F"/>
    <w:rsid w:val="00107F43"/>
    <w:rsid w:val="00110810"/>
    <w:rsid w:val="00120C3E"/>
    <w:rsid w:val="00147492"/>
    <w:rsid w:val="00194AA4"/>
    <w:rsid w:val="001C343D"/>
    <w:rsid w:val="001E6218"/>
    <w:rsid w:val="00224917"/>
    <w:rsid w:val="002D138C"/>
    <w:rsid w:val="00301779"/>
    <w:rsid w:val="003427EA"/>
    <w:rsid w:val="00367887"/>
    <w:rsid w:val="003708F3"/>
    <w:rsid w:val="003A2CD7"/>
    <w:rsid w:val="003C3CBA"/>
    <w:rsid w:val="003E436F"/>
    <w:rsid w:val="003F69BB"/>
    <w:rsid w:val="0040188B"/>
    <w:rsid w:val="004067DC"/>
    <w:rsid w:val="00437001"/>
    <w:rsid w:val="00455B05"/>
    <w:rsid w:val="004671B1"/>
    <w:rsid w:val="004947B3"/>
    <w:rsid w:val="004E6AC4"/>
    <w:rsid w:val="0058798D"/>
    <w:rsid w:val="00592EE0"/>
    <w:rsid w:val="005A0C5E"/>
    <w:rsid w:val="005A5C1C"/>
    <w:rsid w:val="005B0987"/>
    <w:rsid w:val="005E3A05"/>
    <w:rsid w:val="00657566"/>
    <w:rsid w:val="006900A2"/>
    <w:rsid w:val="006C5691"/>
    <w:rsid w:val="006F3D67"/>
    <w:rsid w:val="00731A0B"/>
    <w:rsid w:val="00772D01"/>
    <w:rsid w:val="00774861"/>
    <w:rsid w:val="0079635A"/>
    <w:rsid w:val="007F6DAC"/>
    <w:rsid w:val="007F7F41"/>
    <w:rsid w:val="00822FA4"/>
    <w:rsid w:val="008455B6"/>
    <w:rsid w:val="008B11CD"/>
    <w:rsid w:val="0090357C"/>
    <w:rsid w:val="009062E4"/>
    <w:rsid w:val="00920B75"/>
    <w:rsid w:val="00972863"/>
    <w:rsid w:val="009A624D"/>
    <w:rsid w:val="009E039E"/>
    <w:rsid w:val="00A32369"/>
    <w:rsid w:val="00A460BC"/>
    <w:rsid w:val="00A515E3"/>
    <w:rsid w:val="00A70819"/>
    <w:rsid w:val="00A82FFC"/>
    <w:rsid w:val="00A9672E"/>
    <w:rsid w:val="00AC7E69"/>
    <w:rsid w:val="00AF7905"/>
    <w:rsid w:val="00B6586D"/>
    <w:rsid w:val="00BA2415"/>
    <w:rsid w:val="00BA7E5E"/>
    <w:rsid w:val="00C3124E"/>
    <w:rsid w:val="00C617CF"/>
    <w:rsid w:val="00C64F59"/>
    <w:rsid w:val="00C91ED8"/>
    <w:rsid w:val="00CE588A"/>
    <w:rsid w:val="00CF0879"/>
    <w:rsid w:val="00CF5208"/>
    <w:rsid w:val="00D57C6B"/>
    <w:rsid w:val="00DA19D9"/>
    <w:rsid w:val="00DC6B54"/>
    <w:rsid w:val="00DF4C80"/>
    <w:rsid w:val="00E66CF3"/>
    <w:rsid w:val="00E677CD"/>
    <w:rsid w:val="00E7747B"/>
    <w:rsid w:val="00E84D01"/>
    <w:rsid w:val="00E9663A"/>
    <w:rsid w:val="00E978C0"/>
    <w:rsid w:val="00ED1706"/>
    <w:rsid w:val="00EE7B6E"/>
    <w:rsid w:val="00EF01B1"/>
    <w:rsid w:val="00F172C3"/>
    <w:rsid w:val="00F712AA"/>
    <w:rsid w:val="00F809B7"/>
    <w:rsid w:val="00F85E8F"/>
    <w:rsid w:val="00F9016A"/>
    <w:rsid w:val="00FE28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1779"/>
    <w:pPr>
      <w:spacing w:after="0" w:line="240" w:lineRule="auto"/>
      <w:jc w:val="both"/>
    </w:pPr>
    <w:rPr>
      <w:rFonts w:ascii="Arial" w:eastAsia="Times New Roman" w:hAnsi="Arial" w:cs="Times New Roman"/>
      <w:sz w:val="24"/>
      <w:szCs w:val="20"/>
      <w:lang w:val="de-DE" w:eastAsia="pl-PL"/>
    </w:rPr>
  </w:style>
  <w:style w:type="paragraph" w:styleId="Nagwek1">
    <w:name w:val="heading 1"/>
    <w:basedOn w:val="Bezodstpw"/>
    <w:next w:val="Normalny"/>
    <w:link w:val="Nagwek1Znak"/>
    <w:uiPriority w:val="9"/>
    <w:qFormat/>
    <w:rsid w:val="007F6DAC"/>
    <w:pPr>
      <w:keepNext/>
      <w:keepLines/>
      <w:numPr>
        <w:numId w:val="9"/>
      </w:numPr>
      <w:spacing w:before="480"/>
      <w:outlineLvl w:val="0"/>
    </w:pPr>
    <w:rPr>
      <w:rFonts w:ascii="Arial Unicode MS" w:eastAsiaTheme="majorEastAsia" w:hAnsi="Arial Unicode MS" w:cstheme="majorBidi"/>
      <w:b/>
      <w:bCs/>
      <w:szCs w:val="28"/>
    </w:rPr>
  </w:style>
  <w:style w:type="paragraph" w:styleId="Nagwek2">
    <w:name w:val="heading 2"/>
    <w:basedOn w:val="Normalny"/>
    <w:next w:val="Normalny"/>
    <w:link w:val="Nagwek2Znak"/>
    <w:uiPriority w:val="9"/>
    <w:unhideWhenUsed/>
    <w:qFormat/>
    <w:rsid w:val="007F6DAC"/>
    <w:pPr>
      <w:keepNext/>
      <w:keepLines/>
      <w:spacing w:before="200"/>
      <w:outlineLvl w:val="1"/>
    </w:pPr>
    <w:rPr>
      <w:rFonts w:asciiTheme="majorHAnsi" w:eastAsiaTheme="majorEastAsia" w:hAnsiTheme="majorHAnsi" w:cstheme="majorBidi"/>
      <w:bCs/>
      <w:sz w:val="22"/>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0BC5"/>
    <w:pPr>
      <w:tabs>
        <w:tab w:val="center" w:pos="4536"/>
        <w:tab w:val="right" w:pos="9072"/>
      </w:tabs>
    </w:pPr>
  </w:style>
  <w:style w:type="character" w:customStyle="1" w:styleId="NagwekZnak">
    <w:name w:val="Nagłówek Znak"/>
    <w:basedOn w:val="Domylnaczcionkaakapitu"/>
    <w:link w:val="Nagwek"/>
    <w:uiPriority w:val="99"/>
    <w:rsid w:val="00040BC5"/>
  </w:style>
  <w:style w:type="paragraph" w:styleId="Stopka">
    <w:name w:val="footer"/>
    <w:basedOn w:val="Normalny"/>
    <w:link w:val="StopkaZnak"/>
    <w:uiPriority w:val="99"/>
    <w:unhideWhenUsed/>
    <w:rsid w:val="00040BC5"/>
    <w:pPr>
      <w:tabs>
        <w:tab w:val="center" w:pos="4536"/>
        <w:tab w:val="right" w:pos="9072"/>
      </w:tabs>
    </w:pPr>
  </w:style>
  <w:style w:type="character" w:customStyle="1" w:styleId="StopkaZnak">
    <w:name w:val="Stopka Znak"/>
    <w:basedOn w:val="Domylnaczcionkaakapitu"/>
    <w:link w:val="Stopka"/>
    <w:uiPriority w:val="99"/>
    <w:rsid w:val="00040BC5"/>
  </w:style>
  <w:style w:type="paragraph" w:styleId="Tekstdymka">
    <w:name w:val="Balloon Text"/>
    <w:basedOn w:val="Normalny"/>
    <w:link w:val="TekstdymkaZnak"/>
    <w:uiPriority w:val="99"/>
    <w:semiHidden/>
    <w:unhideWhenUsed/>
    <w:rsid w:val="00040BC5"/>
    <w:rPr>
      <w:rFonts w:ascii="Tahoma" w:hAnsi="Tahoma" w:cs="Tahoma"/>
      <w:sz w:val="16"/>
      <w:szCs w:val="16"/>
    </w:rPr>
  </w:style>
  <w:style w:type="character" w:customStyle="1" w:styleId="TekstdymkaZnak">
    <w:name w:val="Tekst dymka Znak"/>
    <w:basedOn w:val="Domylnaczcionkaakapitu"/>
    <w:link w:val="Tekstdymka"/>
    <w:uiPriority w:val="99"/>
    <w:semiHidden/>
    <w:rsid w:val="00040BC5"/>
    <w:rPr>
      <w:rFonts w:ascii="Tahoma" w:hAnsi="Tahoma" w:cs="Tahoma"/>
      <w:sz w:val="16"/>
      <w:szCs w:val="16"/>
    </w:rPr>
  </w:style>
  <w:style w:type="table" w:styleId="Tabela-Siatka">
    <w:name w:val="Table Grid"/>
    <w:basedOn w:val="Standardowy"/>
    <w:uiPriority w:val="59"/>
    <w:rsid w:val="00040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01779"/>
    <w:pPr>
      <w:ind w:left="720"/>
      <w:contextualSpacing/>
    </w:pPr>
  </w:style>
  <w:style w:type="character" w:customStyle="1" w:styleId="Nagwek1Znak">
    <w:name w:val="Nagłówek 1 Znak"/>
    <w:basedOn w:val="Domylnaczcionkaakapitu"/>
    <w:link w:val="Nagwek1"/>
    <w:uiPriority w:val="9"/>
    <w:rsid w:val="007F6DAC"/>
    <w:rPr>
      <w:rFonts w:ascii="Arial Unicode MS" w:eastAsiaTheme="majorEastAsia" w:hAnsi="Arial Unicode MS" w:cstheme="majorBidi"/>
      <w:b/>
      <w:bCs/>
      <w:sz w:val="24"/>
      <w:szCs w:val="28"/>
      <w:lang w:val="de-DE" w:eastAsia="pl-PL"/>
    </w:rPr>
  </w:style>
  <w:style w:type="paragraph" w:styleId="Nagwekspisutreci">
    <w:name w:val="TOC Heading"/>
    <w:basedOn w:val="Nagwek1"/>
    <w:next w:val="Normalny"/>
    <w:uiPriority w:val="39"/>
    <w:semiHidden/>
    <w:unhideWhenUsed/>
    <w:qFormat/>
    <w:rsid w:val="0040188B"/>
    <w:pPr>
      <w:spacing w:line="276" w:lineRule="auto"/>
      <w:jc w:val="left"/>
      <w:outlineLvl w:val="9"/>
    </w:pPr>
    <w:rPr>
      <w:lang w:val="pl-PL"/>
    </w:rPr>
  </w:style>
  <w:style w:type="character" w:styleId="Hipercze">
    <w:name w:val="Hyperlink"/>
    <w:basedOn w:val="Domylnaczcionkaakapitu"/>
    <w:uiPriority w:val="99"/>
    <w:unhideWhenUsed/>
    <w:rsid w:val="007F6DAC"/>
    <w:rPr>
      <w:color w:val="0000FF" w:themeColor="hyperlink"/>
      <w:u w:val="single"/>
    </w:rPr>
  </w:style>
  <w:style w:type="paragraph" w:styleId="Bezodstpw">
    <w:name w:val="No Spacing"/>
    <w:uiPriority w:val="1"/>
    <w:qFormat/>
    <w:rsid w:val="007F6DAC"/>
    <w:pPr>
      <w:spacing w:after="0" w:line="240" w:lineRule="auto"/>
      <w:jc w:val="both"/>
    </w:pPr>
    <w:rPr>
      <w:rFonts w:ascii="Arial" w:eastAsia="Times New Roman" w:hAnsi="Arial" w:cs="Times New Roman"/>
      <w:sz w:val="24"/>
      <w:szCs w:val="20"/>
      <w:lang w:val="de-DE" w:eastAsia="pl-PL"/>
    </w:rPr>
  </w:style>
  <w:style w:type="character" w:customStyle="1" w:styleId="Nagwek2Znak">
    <w:name w:val="Nagłówek 2 Znak"/>
    <w:basedOn w:val="Domylnaczcionkaakapitu"/>
    <w:link w:val="Nagwek2"/>
    <w:uiPriority w:val="9"/>
    <w:rsid w:val="007F6DAC"/>
    <w:rPr>
      <w:rFonts w:asciiTheme="majorHAnsi" w:eastAsiaTheme="majorEastAsia" w:hAnsiTheme="majorHAnsi" w:cstheme="majorBidi"/>
      <w:bCs/>
      <w:szCs w:val="26"/>
      <w:lang w:val="de-DE" w:eastAsia="pl-PL"/>
    </w:rPr>
  </w:style>
  <w:style w:type="character" w:styleId="UyteHipercze">
    <w:name w:val="FollowedHyperlink"/>
    <w:basedOn w:val="Domylnaczcionkaakapitu"/>
    <w:uiPriority w:val="99"/>
    <w:semiHidden/>
    <w:unhideWhenUsed/>
    <w:rsid w:val="005A5C1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1779"/>
    <w:pPr>
      <w:spacing w:after="0" w:line="240" w:lineRule="auto"/>
      <w:jc w:val="both"/>
    </w:pPr>
    <w:rPr>
      <w:rFonts w:ascii="Arial" w:eastAsia="Times New Roman" w:hAnsi="Arial" w:cs="Times New Roman"/>
      <w:sz w:val="24"/>
      <w:szCs w:val="20"/>
      <w:lang w:val="de-DE" w:eastAsia="pl-PL"/>
    </w:rPr>
  </w:style>
  <w:style w:type="paragraph" w:styleId="Nagwek1">
    <w:name w:val="heading 1"/>
    <w:basedOn w:val="Bezodstpw"/>
    <w:next w:val="Normalny"/>
    <w:link w:val="Nagwek1Znak"/>
    <w:uiPriority w:val="9"/>
    <w:qFormat/>
    <w:rsid w:val="007F6DAC"/>
    <w:pPr>
      <w:keepNext/>
      <w:keepLines/>
      <w:numPr>
        <w:numId w:val="9"/>
      </w:numPr>
      <w:spacing w:before="480"/>
      <w:outlineLvl w:val="0"/>
    </w:pPr>
    <w:rPr>
      <w:rFonts w:ascii="Arial Unicode MS" w:eastAsiaTheme="majorEastAsia" w:hAnsi="Arial Unicode MS" w:cstheme="majorBidi"/>
      <w:b/>
      <w:bCs/>
      <w:szCs w:val="28"/>
    </w:rPr>
  </w:style>
  <w:style w:type="paragraph" w:styleId="Nagwek2">
    <w:name w:val="heading 2"/>
    <w:basedOn w:val="Normalny"/>
    <w:next w:val="Normalny"/>
    <w:link w:val="Nagwek2Znak"/>
    <w:uiPriority w:val="9"/>
    <w:unhideWhenUsed/>
    <w:qFormat/>
    <w:rsid w:val="007F6DAC"/>
    <w:pPr>
      <w:keepNext/>
      <w:keepLines/>
      <w:spacing w:before="200"/>
      <w:outlineLvl w:val="1"/>
    </w:pPr>
    <w:rPr>
      <w:rFonts w:asciiTheme="majorHAnsi" w:eastAsiaTheme="majorEastAsia" w:hAnsiTheme="majorHAnsi" w:cstheme="majorBidi"/>
      <w:bCs/>
      <w:sz w:val="22"/>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0BC5"/>
    <w:pPr>
      <w:tabs>
        <w:tab w:val="center" w:pos="4536"/>
        <w:tab w:val="right" w:pos="9072"/>
      </w:tabs>
    </w:pPr>
  </w:style>
  <w:style w:type="character" w:customStyle="1" w:styleId="NagwekZnak">
    <w:name w:val="Nagłówek Znak"/>
    <w:basedOn w:val="Domylnaczcionkaakapitu"/>
    <w:link w:val="Nagwek"/>
    <w:uiPriority w:val="99"/>
    <w:rsid w:val="00040BC5"/>
  </w:style>
  <w:style w:type="paragraph" w:styleId="Stopka">
    <w:name w:val="footer"/>
    <w:basedOn w:val="Normalny"/>
    <w:link w:val="StopkaZnak"/>
    <w:uiPriority w:val="99"/>
    <w:unhideWhenUsed/>
    <w:rsid w:val="00040BC5"/>
    <w:pPr>
      <w:tabs>
        <w:tab w:val="center" w:pos="4536"/>
        <w:tab w:val="right" w:pos="9072"/>
      </w:tabs>
    </w:pPr>
  </w:style>
  <w:style w:type="character" w:customStyle="1" w:styleId="StopkaZnak">
    <w:name w:val="Stopka Znak"/>
    <w:basedOn w:val="Domylnaczcionkaakapitu"/>
    <w:link w:val="Stopka"/>
    <w:uiPriority w:val="99"/>
    <w:rsid w:val="00040BC5"/>
  </w:style>
  <w:style w:type="paragraph" w:styleId="Tekstdymka">
    <w:name w:val="Balloon Text"/>
    <w:basedOn w:val="Normalny"/>
    <w:link w:val="TekstdymkaZnak"/>
    <w:uiPriority w:val="99"/>
    <w:semiHidden/>
    <w:unhideWhenUsed/>
    <w:rsid w:val="00040BC5"/>
    <w:rPr>
      <w:rFonts w:ascii="Tahoma" w:hAnsi="Tahoma" w:cs="Tahoma"/>
      <w:sz w:val="16"/>
      <w:szCs w:val="16"/>
    </w:rPr>
  </w:style>
  <w:style w:type="character" w:customStyle="1" w:styleId="TekstdymkaZnak">
    <w:name w:val="Tekst dymka Znak"/>
    <w:basedOn w:val="Domylnaczcionkaakapitu"/>
    <w:link w:val="Tekstdymka"/>
    <w:uiPriority w:val="99"/>
    <w:semiHidden/>
    <w:rsid w:val="00040BC5"/>
    <w:rPr>
      <w:rFonts w:ascii="Tahoma" w:hAnsi="Tahoma" w:cs="Tahoma"/>
      <w:sz w:val="16"/>
      <w:szCs w:val="16"/>
    </w:rPr>
  </w:style>
  <w:style w:type="table" w:styleId="Tabela-Siatka">
    <w:name w:val="Table Grid"/>
    <w:basedOn w:val="Standardowy"/>
    <w:uiPriority w:val="59"/>
    <w:rsid w:val="00040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01779"/>
    <w:pPr>
      <w:ind w:left="720"/>
      <w:contextualSpacing/>
    </w:pPr>
  </w:style>
  <w:style w:type="character" w:customStyle="1" w:styleId="Nagwek1Znak">
    <w:name w:val="Nagłówek 1 Znak"/>
    <w:basedOn w:val="Domylnaczcionkaakapitu"/>
    <w:link w:val="Nagwek1"/>
    <w:uiPriority w:val="9"/>
    <w:rsid w:val="007F6DAC"/>
    <w:rPr>
      <w:rFonts w:ascii="Arial Unicode MS" w:eastAsiaTheme="majorEastAsia" w:hAnsi="Arial Unicode MS" w:cstheme="majorBidi"/>
      <w:b/>
      <w:bCs/>
      <w:sz w:val="24"/>
      <w:szCs w:val="28"/>
      <w:lang w:val="de-DE" w:eastAsia="pl-PL"/>
    </w:rPr>
  </w:style>
  <w:style w:type="paragraph" w:styleId="Nagwekspisutreci">
    <w:name w:val="TOC Heading"/>
    <w:basedOn w:val="Nagwek1"/>
    <w:next w:val="Normalny"/>
    <w:uiPriority w:val="39"/>
    <w:semiHidden/>
    <w:unhideWhenUsed/>
    <w:qFormat/>
    <w:rsid w:val="0040188B"/>
    <w:pPr>
      <w:spacing w:line="276" w:lineRule="auto"/>
      <w:jc w:val="left"/>
      <w:outlineLvl w:val="9"/>
    </w:pPr>
    <w:rPr>
      <w:lang w:val="pl-PL"/>
    </w:rPr>
  </w:style>
  <w:style w:type="character" w:styleId="Hipercze">
    <w:name w:val="Hyperlink"/>
    <w:basedOn w:val="Domylnaczcionkaakapitu"/>
    <w:uiPriority w:val="99"/>
    <w:unhideWhenUsed/>
    <w:rsid w:val="007F6DAC"/>
    <w:rPr>
      <w:color w:val="0000FF" w:themeColor="hyperlink"/>
      <w:u w:val="single"/>
    </w:rPr>
  </w:style>
  <w:style w:type="paragraph" w:styleId="Bezodstpw">
    <w:name w:val="No Spacing"/>
    <w:uiPriority w:val="1"/>
    <w:qFormat/>
    <w:rsid w:val="007F6DAC"/>
    <w:pPr>
      <w:spacing w:after="0" w:line="240" w:lineRule="auto"/>
      <w:jc w:val="both"/>
    </w:pPr>
    <w:rPr>
      <w:rFonts w:ascii="Arial" w:eastAsia="Times New Roman" w:hAnsi="Arial" w:cs="Times New Roman"/>
      <w:sz w:val="24"/>
      <w:szCs w:val="20"/>
      <w:lang w:val="de-DE" w:eastAsia="pl-PL"/>
    </w:rPr>
  </w:style>
  <w:style w:type="character" w:customStyle="1" w:styleId="Nagwek2Znak">
    <w:name w:val="Nagłówek 2 Znak"/>
    <w:basedOn w:val="Domylnaczcionkaakapitu"/>
    <w:link w:val="Nagwek2"/>
    <w:uiPriority w:val="9"/>
    <w:rsid w:val="007F6DAC"/>
    <w:rPr>
      <w:rFonts w:asciiTheme="majorHAnsi" w:eastAsiaTheme="majorEastAsia" w:hAnsiTheme="majorHAnsi" w:cstheme="majorBidi"/>
      <w:bCs/>
      <w:szCs w:val="26"/>
      <w:lang w:val="de-DE" w:eastAsia="pl-PL"/>
    </w:rPr>
  </w:style>
  <w:style w:type="character" w:styleId="UyteHipercze">
    <w:name w:val="FollowedHyperlink"/>
    <w:basedOn w:val="Domylnaczcionkaakapitu"/>
    <w:uiPriority w:val="99"/>
    <w:semiHidden/>
    <w:unhideWhenUsed/>
    <w:rsid w:val="005A5C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fs.liderskg.local\lider\AW\Procedury_2017\P-DG-01_Nadz&#243;r_nad_dokumentami_DrGerard\P-DG-01-z5_Tabela_uzgodnien.docx"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fs.liderskg.local\lider\AW\Procedury_2017\P-DG-01_Nadz&#243;r_nad_dokumentami_DrGerard\P-DG-01-z4_Schemat%20_szablon.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fs.liderskg.local\lider\AW\Procedury_2017\P-DG-01_Nadz&#243;r_nad_dokumentami_DrGerard\P-DG-01-z3_Instrukcja_szablon.docx"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file:///\\fs.liderskg.local\lider\AW\Procedury_2017\P-DG-01_Nadz&#243;r_nad_dokumentami_DrGerard\P-DG-01-z2_Procedura_szablon.docx"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file:///\\fs.liderskg.local\lider\AW\Procedury_2017\P-DG-01_Nadz&#243;r_nad_dokumentami_DrGerard\P-DG-01-z1_Uchwala_zarzadu_szablon.docx"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AB60C-E8E8-4159-90FE-391637A93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Pages>
  <Words>1374</Words>
  <Characters>8248</Characters>
  <Application>Microsoft Office Word</Application>
  <DocSecurity>8</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Bagińska</dc:creator>
  <cp:lastModifiedBy>Edyta Bagińska</cp:lastModifiedBy>
  <cp:revision>23</cp:revision>
  <cp:lastPrinted>2017-06-06T08:02:00Z</cp:lastPrinted>
  <dcterms:created xsi:type="dcterms:W3CDTF">2017-04-19T10:05:00Z</dcterms:created>
  <dcterms:modified xsi:type="dcterms:W3CDTF">2017-06-06T08:02:00Z</dcterms:modified>
</cp:coreProperties>
</file>