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361"/>
        <w:gridCol w:w="4706"/>
      </w:tblGrid>
      <w:tr w:rsidR="00ED0EA3" w:rsidRPr="00203F3D" w14:paraId="2A69CC37" w14:textId="77777777" w:rsidTr="00375D9F">
        <w:tc>
          <w:tcPr>
            <w:tcW w:w="4361" w:type="dxa"/>
          </w:tcPr>
          <w:p w14:paraId="4A53C776" w14:textId="77777777" w:rsidR="00ED0EA3" w:rsidRPr="00CF014F" w:rsidRDefault="00ED0EA3" w:rsidP="009D2A1C">
            <w:pPr>
              <w:autoSpaceDE w:val="0"/>
              <w:autoSpaceDN w:val="0"/>
              <w:adjustRightInd w:val="0"/>
              <w:jc w:val="left"/>
              <w:rPr>
                <w:rFonts w:eastAsia="Arial Unicode MS" w:cs="Arial"/>
                <w:color w:val="000000"/>
                <w:sz w:val="20"/>
                <w:lang w:val="en-GB"/>
              </w:rPr>
            </w:pPr>
            <w:proofErr w:type="spellStart"/>
            <w:r w:rsidRPr="00CF014F">
              <w:rPr>
                <w:rFonts w:eastAsia="Arial Unicode MS" w:cs="Arial"/>
                <w:color w:val="000000"/>
                <w:sz w:val="20"/>
                <w:lang w:val="en-GB"/>
              </w:rPr>
              <w:t>Spis</w:t>
            </w:r>
            <w:proofErr w:type="spellEnd"/>
            <w:r w:rsidRPr="00CF014F">
              <w:rPr>
                <w:rFonts w:eastAsia="Arial Unicode MS" w:cs="Arial"/>
                <w:color w:val="000000"/>
                <w:sz w:val="20"/>
                <w:lang w:val="en-GB"/>
              </w:rPr>
              <w:t xml:space="preserve"> </w:t>
            </w:r>
            <w:proofErr w:type="spellStart"/>
            <w:r w:rsidRPr="00CF014F">
              <w:rPr>
                <w:rFonts w:eastAsia="Arial Unicode MS" w:cs="Arial"/>
                <w:color w:val="000000"/>
                <w:sz w:val="20"/>
                <w:lang w:val="en-GB"/>
              </w:rPr>
              <w:t>treści</w:t>
            </w:r>
            <w:proofErr w:type="spellEnd"/>
          </w:p>
        </w:tc>
        <w:tc>
          <w:tcPr>
            <w:tcW w:w="4706" w:type="dxa"/>
          </w:tcPr>
          <w:p w14:paraId="0B17C83F" w14:textId="77777777" w:rsidR="00ED0EA3" w:rsidRPr="00CF014F" w:rsidRDefault="00ED0EA3" w:rsidP="00ED0EA3">
            <w:pPr>
              <w:rPr>
                <w:rFonts w:eastAsia="Arial Unicode MS" w:cs="Arial"/>
                <w:sz w:val="20"/>
                <w:lang w:val="pl-PL"/>
              </w:rPr>
            </w:pPr>
            <w:r w:rsidRPr="00CF014F">
              <w:rPr>
                <w:rFonts w:eastAsia="Arial Unicode MS" w:cs="Arial"/>
                <w:sz w:val="20"/>
                <w:lang w:val="pl-PL"/>
              </w:rPr>
              <w:t>Załączniki</w:t>
            </w:r>
          </w:p>
        </w:tc>
      </w:tr>
      <w:tr w:rsidR="00C315E3" w:rsidRPr="00575A4D" w14:paraId="17F54104" w14:textId="77777777" w:rsidTr="00375D9F">
        <w:tc>
          <w:tcPr>
            <w:tcW w:w="4361" w:type="dxa"/>
          </w:tcPr>
          <w:p w14:paraId="37CC1DB7" w14:textId="77777777" w:rsidR="00ED0EA3" w:rsidRPr="003A7ECB" w:rsidRDefault="00867211" w:rsidP="00762999">
            <w:pPr>
              <w:pStyle w:val="Akapitzlist"/>
              <w:numPr>
                <w:ilvl w:val="0"/>
                <w:numId w:val="2"/>
              </w:numPr>
              <w:jc w:val="left"/>
              <w:rPr>
                <w:rStyle w:val="Hipercze"/>
                <w:rFonts w:eastAsia="Arial Unicode MS"/>
              </w:rPr>
            </w:pPr>
            <w:hyperlink w:anchor="_Cel_dokumentu_i" w:history="1">
              <w:r w:rsidR="00ED0EA3" w:rsidRPr="00C315E3">
                <w:rPr>
                  <w:rStyle w:val="Hipercze"/>
                  <w:rFonts w:eastAsia="Arial Unicode MS" w:cs="Arial"/>
                  <w:sz w:val="22"/>
                  <w:szCs w:val="22"/>
                  <w:lang w:val="pl-PL"/>
                </w:rPr>
                <w:t>Cel dokumentu i zakres stosowania</w:t>
              </w:r>
            </w:hyperlink>
          </w:p>
        </w:tc>
        <w:tc>
          <w:tcPr>
            <w:tcW w:w="4706" w:type="dxa"/>
          </w:tcPr>
          <w:p w14:paraId="2C9CD71D" w14:textId="49AD9464" w:rsidR="00ED0EA3" w:rsidRPr="00E50828" w:rsidRDefault="00867211" w:rsidP="00762999">
            <w:pPr>
              <w:rPr>
                <w:rFonts w:eastAsia="Arial Unicode MS" w:cs="Arial"/>
                <w:color w:val="000000"/>
                <w:sz w:val="20"/>
                <w:lang w:val="pl-PL"/>
              </w:rPr>
            </w:pPr>
            <w:hyperlink r:id="rId9" w:history="1">
              <w:r w:rsidR="005A1009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P-DG-12</w:t>
              </w:r>
              <w:r w:rsidR="00B502E1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_z1_P</w:t>
              </w:r>
              <w:r w:rsidR="00E94ADC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rotokół</w:t>
              </w:r>
              <w:r w:rsidR="00B502E1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_</w:t>
              </w:r>
              <w:r w:rsidR="00414644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zdawczo_odbiorczy</w:t>
              </w:r>
            </w:hyperlink>
          </w:p>
        </w:tc>
      </w:tr>
      <w:tr w:rsidR="00C315E3" w:rsidRPr="00575A4D" w14:paraId="185B0D05" w14:textId="77777777" w:rsidTr="00375D9F">
        <w:tc>
          <w:tcPr>
            <w:tcW w:w="4361" w:type="dxa"/>
          </w:tcPr>
          <w:p w14:paraId="36CBE2E3" w14:textId="77777777" w:rsidR="00ED0EA3" w:rsidRPr="003A7ECB" w:rsidRDefault="00867211" w:rsidP="00762999">
            <w:pPr>
              <w:pStyle w:val="Akapitzlist"/>
              <w:numPr>
                <w:ilvl w:val="0"/>
                <w:numId w:val="2"/>
              </w:numPr>
              <w:jc w:val="left"/>
              <w:rPr>
                <w:rStyle w:val="Hipercze"/>
                <w:rFonts w:eastAsia="Arial Unicode MS"/>
                <w:lang w:val="pl-PL"/>
              </w:rPr>
            </w:pPr>
            <w:hyperlink w:anchor="_Użytkowanie_pojazdów_służbowych" w:history="1">
              <w:r w:rsidR="00C315E3" w:rsidRPr="003A7ECB">
                <w:rPr>
                  <w:rStyle w:val="Hipercze"/>
                  <w:rFonts w:eastAsia="Arial Unicode MS" w:cs="Arial"/>
                  <w:sz w:val="22"/>
                  <w:szCs w:val="22"/>
                  <w:lang w:val="pl-PL"/>
                </w:rPr>
                <w:t>Użytkowanie pojazdów służbowych</w:t>
              </w:r>
            </w:hyperlink>
          </w:p>
        </w:tc>
        <w:tc>
          <w:tcPr>
            <w:tcW w:w="4706" w:type="dxa"/>
          </w:tcPr>
          <w:p w14:paraId="46CBED4A" w14:textId="3F6E2CF6" w:rsidR="00ED0EA3" w:rsidRPr="00E50828" w:rsidRDefault="00867211" w:rsidP="00762999">
            <w:pPr>
              <w:rPr>
                <w:rFonts w:eastAsia="Arial Unicode MS" w:cs="Arial"/>
                <w:color w:val="000000"/>
                <w:sz w:val="20"/>
                <w:lang w:val="pl-PL"/>
              </w:rPr>
            </w:pPr>
            <w:hyperlink r:id="rId10" w:history="1">
              <w:r w:rsidR="005A1009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P-DG-12</w:t>
              </w:r>
              <w:r w:rsidR="00B502E1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_z2_O</w:t>
              </w:r>
              <w:r w:rsidR="00E94ADC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świadczenie</w:t>
              </w:r>
              <w:r w:rsidR="00B502E1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_</w:t>
              </w:r>
              <w:r w:rsidR="00E94ADC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o</w:t>
              </w:r>
              <w:r w:rsidR="00B502E1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_</w:t>
              </w:r>
              <w:r w:rsidR="00E94ADC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zapoznaniu</w:t>
              </w:r>
              <w:r w:rsidR="00B502E1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_</w:t>
              </w:r>
              <w:r w:rsidR="00E94ADC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się</w:t>
              </w:r>
              <w:r w:rsidR="00B502E1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_</w:t>
              </w:r>
              <w:r w:rsidR="00E94ADC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 xml:space="preserve">z </w:t>
              </w:r>
              <w:proofErr w:type="spellStart"/>
              <w:r w:rsidR="00E94ADC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procedurą</w:t>
              </w:r>
              <w:r w:rsidR="00B502E1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_</w:t>
              </w:r>
              <w:r w:rsidR="00E94ADC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użytkowania</w:t>
              </w:r>
              <w:r w:rsidR="00CF60FF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_</w:t>
              </w:r>
              <w:r w:rsidR="00C608E6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pojazdów_służb</w:t>
              </w:r>
              <w:proofErr w:type="spellEnd"/>
            </w:hyperlink>
          </w:p>
        </w:tc>
      </w:tr>
      <w:tr w:rsidR="00C315E3" w:rsidRPr="00575A4D" w14:paraId="3025BD36" w14:textId="77777777" w:rsidTr="00375D9F">
        <w:tc>
          <w:tcPr>
            <w:tcW w:w="4361" w:type="dxa"/>
          </w:tcPr>
          <w:p w14:paraId="780F4A2F" w14:textId="7F46C00A" w:rsidR="00ED0EA3" w:rsidRPr="003A7ECB" w:rsidRDefault="00867211" w:rsidP="00762999">
            <w:pPr>
              <w:pStyle w:val="Akapitzlist"/>
              <w:numPr>
                <w:ilvl w:val="0"/>
                <w:numId w:val="2"/>
              </w:numPr>
              <w:jc w:val="left"/>
              <w:rPr>
                <w:rStyle w:val="Hipercze"/>
                <w:rFonts w:eastAsia="Arial Unicode MS"/>
              </w:rPr>
            </w:pPr>
            <w:hyperlink w:anchor="_Zasady_użytkowania_samochodu" w:history="1">
              <w:r w:rsidR="00571CC3" w:rsidRPr="00571CC3">
                <w:rPr>
                  <w:rStyle w:val="Hipercze"/>
                  <w:rFonts w:eastAsia="Arial Unicode MS" w:cs="Arial"/>
                  <w:sz w:val="22"/>
                  <w:szCs w:val="22"/>
                  <w:lang w:val="pl-PL"/>
                </w:rPr>
                <w:t>Zasady użytkowania samochodu służbowego</w:t>
              </w:r>
            </w:hyperlink>
          </w:p>
        </w:tc>
        <w:tc>
          <w:tcPr>
            <w:tcW w:w="4706" w:type="dxa"/>
          </w:tcPr>
          <w:p w14:paraId="7D9DF750" w14:textId="4E6F6764" w:rsidR="00ED0EA3" w:rsidRPr="005A1009" w:rsidRDefault="00867211" w:rsidP="005A1009">
            <w:pPr>
              <w:rPr>
                <w:rFonts w:eastAsia="Arial Unicode MS" w:cs="Arial"/>
                <w:sz w:val="20"/>
                <w:lang w:val="pl-PL"/>
              </w:rPr>
            </w:pPr>
            <w:hyperlink r:id="rId11" w:history="1">
              <w:r w:rsidR="005A1009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P-DG-12</w:t>
              </w:r>
              <w:r w:rsidR="00CF60FF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_z3_O</w:t>
              </w:r>
              <w:r w:rsidR="00E94ADC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świadczenie</w:t>
              </w:r>
              <w:r w:rsidR="00CF60FF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_o_</w:t>
              </w:r>
              <w:r w:rsidR="00E94ADC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miejscu</w:t>
              </w:r>
              <w:r w:rsidR="00CF60FF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_</w:t>
              </w:r>
              <w:r w:rsidR="00E94ADC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stałego</w:t>
              </w:r>
              <w:r w:rsidR="00CF60FF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_</w:t>
              </w:r>
              <w:r w:rsidR="00E94ADC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parkowania</w:t>
              </w:r>
              <w:r w:rsidR="00CF60FF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_</w:t>
              </w:r>
              <w:r w:rsidR="00E94ADC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auta</w:t>
              </w:r>
            </w:hyperlink>
          </w:p>
        </w:tc>
      </w:tr>
      <w:tr w:rsidR="00C315E3" w:rsidRPr="00C315E3" w14:paraId="16DE0C34" w14:textId="77777777" w:rsidTr="00375D9F">
        <w:trPr>
          <w:trHeight w:val="70"/>
        </w:trPr>
        <w:tc>
          <w:tcPr>
            <w:tcW w:w="4361" w:type="dxa"/>
          </w:tcPr>
          <w:p w14:paraId="32D891EA" w14:textId="521E9147" w:rsidR="00ED0EA3" w:rsidRPr="003A7ECB" w:rsidRDefault="00867211" w:rsidP="00762999">
            <w:pPr>
              <w:pStyle w:val="Akapitzlist"/>
              <w:numPr>
                <w:ilvl w:val="0"/>
                <w:numId w:val="2"/>
              </w:numPr>
              <w:jc w:val="left"/>
              <w:rPr>
                <w:rStyle w:val="Hipercze"/>
                <w:rFonts w:eastAsia="Arial Unicode MS"/>
                <w:lang w:val="pl-PL"/>
              </w:rPr>
            </w:pPr>
            <w:hyperlink w:anchor="_Wydanie_samochodu" w:history="1">
              <w:r w:rsidR="00571CC3" w:rsidRPr="00571CC3">
                <w:rPr>
                  <w:rStyle w:val="Hipercze"/>
                  <w:rFonts w:eastAsia="Arial Unicode MS" w:cs="Arial"/>
                  <w:sz w:val="22"/>
                  <w:szCs w:val="22"/>
                  <w:lang w:val="pl-PL"/>
                </w:rPr>
                <w:t>Wydanie samochodu</w:t>
              </w:r>
            </w:hyperlink>
          </w:p>
        </w:tc>
        <w:tc>
          <w:tcPr>
            <w:tcW w:w="4706" w:type="dxa"/>
          </w:tcPr>
          <w:p w14:paraId="39629AEB" w14:textId="30367A2D" w:rsidR="00ED0EA3" w:rsidRPr="006D7008" w:rsidRDefault="00867211" w:rsidP="00762999">
            <w:pPr>
              <w:rPr>
                <w:rFonts w:eastAsia="Arial Unicode MS" w:cs="Arial"/>
                <w:sz w:val="20"/>
              </w:rPr>
            </w:pPr>
            <w:hyperlink r:id="rId12" w:history="1">
              <w:r w:rsidR="006D7008" w:rsidRPr="006D7008">
                <w:rPr>
                  <w:rStyle w:val="Hipercze"/>
                  <w:rFonts w:eastAsia="Arial Unicode MS" w:cs="Arial"/>
                  <w:sz w:val="20"/>
                </w:rPr>
                <w:t>P-DG-12-z4_Przyporzadkowanie_samochodow_sluzbowych_do_stanowisk</w:t>
              </w:r>
            </w:hyperlink>
          </w:p>
        </w:tc>
      </w:tr>
      <w:tr w:rsidR="000251DA" w:rsidRPr="00575A4D" w14:paraId="744D13FC" w14:textId="77777777" w:rsidTr="00375D9F">
        <w:trPr>
          <w:trHeight w:val="240"/>
        </w:trPr>
        <w:tc>
          <w:tcPr>
            <w:tcW w:w="4361" w:type="dxa"/>
          </w:tcPr>
          <w:p w14:paraId="5F86F0C5" w14:textId="633A6D3E" w:rsidR="000251DA" w:rsidRPr="003A7ECB" w:rsidRDefault="00571CC3" w:rsidP="00571CC3">
            <w:pPr>
              <w:pStyle w:val="Akapitzlist"/>
              <w:numPr>
                <w:ilvl w:val="0"/>
                <w:numId w:val="2"/>
              </w:numPr>
              <w:jc w:val="left"/>
              <w:rPr>
                <w:rStyle w:val="Hipercze"/>
                <w:rFonts w:eastAsia="Arial Unicode MS" w:cs="Arial"/>
                <w:sz w:val="22"/>
                <w:szCs w:val="22"/>
                <w:lang w:val="pl-PL"/>
              </w:rPr>
            </w:pPr>
            <w:r w:rsidRPr="003A7ECB">
              <w:rPr>
                <w:rStyle w:val="Hipercze"/>
                <w:rFonts w:eastAsia="Arial Unicode MS" w:cs="Arial"/>
                <w:sz w:val="22"/>
                <w:szCs w:val="22"/>
                <w:lang w:val="pl-PL"/>
              </w:rPr>
              <w:t>Użytkowanie</w:t>
            </w:r>
          </w:p>
        </w:tc>
        <w:tc>
          <w:tcPr>
            <w:tcW w:w="4706" w:type="dxa"/>
          </w:tcPr>
          <w:p w14:paraId="56CF9327" w14:textId="76269B2B" w:rsidR="000251DA" w:rsidRPr="00D57E1C" w:rsidRDefault="00867211" w:rsidP="00762999">
            <w:pPr>
              <w:rPr>
                <w:rFonts w:eastAsia="Arial Unicode MS" w:cs="Arial"/>
                <w:color w:val="FF0000"/>
                <w:sz w:val="20"/>
                <w:highlight w:val="green"/>
                <w:lang w:val="pl-PL"/>
              </w:rPr>
            </w:pPr>
            <w:hyperlink r:id="rId13" w:history="1">
              <w:r w:rsidR="006D7008" w:rsidRPr="006D7008">
                <w:rPr>
                  <w:rStyle w:val="Hipercze"/>
                  <w:rFonts w:eastAsia="Arial Unicode MS" w:cs="Arial"/>
                  <w:sz w:val="20"/>
                  <w:lang w:val="pl-PL"/>
                </w:rPr>
                <w:t>P-DG-12_z5_Arkusz_przejechanych_kilometrów</w:t>
              </w:r>
            </w:hyperlink>
          </w:p>
        </w:tc>
      </w:tr>
      <w:tr w:rsidR="00205198" w:rsidRPr="00575A4D" w14:paraId="7CD11AD2" w14:textId="77777777" w:rsidTr="00375D9F">
        <w:trPr>
          <w:trHeight w:val="240"/>
        </w:trPr>
        <w:tc>
          <w:tcPr>
            <w:tcW w:w="4361" w:type="dxa"/>
          </w:tcPr>
          <w:p w14:paraId="72A2CCE9" w14:textId="75A339F2" w:rsidR="00205198" w:rsidRPr="00571CC3" w:rsidRDefault="00867211" w:rsidP="00571CC3">
            <w:pPr>
              <w:pStyle w:val="Akapitzlist"/>
              <w:numPr>
                <w:ilvl w:val="0"/>
                <w:numId w:val="2"/>
              </w:numPr>
              <w:jc w:val="left"/>
              <w:rPr>
                <w:rStyle w:val="Hipercze"/>
                <w:rFonts w:eastAsia="Arial Unicode MS"/>
                <w:sz w:val="22"/>
                <w:szCs w:val="22"/>
                <w:lang w:val="pl-PL"/>
              </w:rPr>
            </w:pPr>
            <w:hyperlink w:anchor="_Odpowiedzialność_za_szkodę" w:history="1">
              <w:r w:rsidR="00571CC3" w:rsidRPr="00571CC3">
                <w:rPr>
                  <w:rStyle w:val="Hipercze"/>
                  <w:rFonts w:eastAsia="Arial Unicode MS"/>
                  <w:sz w:val="22"/>
                  <w:szCs w:val="22"/>
                  <w:lang w:val="pl-PL"/>
                </w:rPr>
                <w:t>Odpowiedzialność za szkodę</w:t>
              </w:r>
            </w:hyperlink>
          </w:p>
        </w:tc>
        <w:tc>
          <w:tcPr>
            <w:tcW w:w="4706" w:type="dxa"/>
          </w:tcPr>
          <w:p w14:paraId="6A9BF9F5" w14:textId="66351FFB" w:rsidR="00205198" w:rsidRDefault="003A7ECB" w:rsidP="003A7ECB">
            <w:pPr>
              <w:rPr>
                <w:rFonts w:eastAsia="Arial Unicode MS" w:cs="Arial"/>
                <w:sz w:val="20"/>
                <w:lang w:val="pl-PL"/>
              </w:rPr>
            </w:pPr>
            <w:r>
              <w:rPr>
                <w:rFonts w:eastAsia="Arial Unicode MS" w:cs="Arial"/>
                <w:sz w:val="20"/>
                <w:lang w:val="pl-PL"/>
              </w:rPr>
              <w:t>P-DG-12_z6_Ponadnormatywne zużycie</w:t>
            </w:r>
          </w:p>
        </w:tc>
      </w:tr>
      <w:tr w:rsidR="00205198" w:rsidRPr="00575A4D" w14:paraId="60B13612" w14:textId="77777777" w:rsidTr="00375D9F">
        <w:trPr>
          <w:trHeight w:val="240"/>
        </w:trPr>
        <w:tc>
          <w:tcPr>
            <w:tcW w:w="4361" w:type="dxa"/>
          </w:tcPr>
          <w:p w14:paraId="1F589169" w14:textId="36BE9D64" w:rsidR="00205198" w:rsidRPr="00571CC3" w:rsidRDefault="00867211" w:rsidP="00571CC3">
            <w:pPr>
              <w:pStyle w:val="Akapitzlist"/>
              <w:numPr>
                <w:ilvl w:val="0"/>
                <w:numId w:val="2"/>
              </w:numPr>
              <w:jc w:val="left"/>
              <w:rPr>
                <w:rStyle w:val="Hipercze"/>
                <w:rFonts w:eastAsia="Arial Unicode MS"/>
                <w:sz w:val="22"/>
                <w:szCs w:val="22"/>
                <w:lang w:val="pl-PL"/>
              </w:rPr>
            </w:pPr>
            <w:hyperlink w:anchor="_Postępowanie_w_razie" w:history="1">
              <w:r w:rsidR="00571CC3" w:rsidRPr="00571CC3">
                <w:rPr>
                  <w:rStyle w:val="Hipercze"/>
                  <w:rFonts w:eastAsia="Arial Unicode MS"/>
                  <w:sz w:val="22"/>
                  <w:szCs w:val="22"/>
                  <w:lang w:val="pl-PL"/>
                </w:rPr>
                <w:t>Postępowanie w razie wypadku</w:t>
              </w:r>
            </w:hyperlink>
          </w:p>
        </w:tc>
        <w:tc>
          <w:tcPr>
            <w:tcW w:w="4706" w:type="dxa"/>
          </w:tcPr>
          <w:p w14:paraId="23CF3F04" w14:textId="77777777" w:rsidR="00205198" w:rsidRDefault="00205198" w:rsidP="00762999">
            <w:pPr>
              <w:rPr>
                <w:rFonts w:eastAsia="Arial Unicode MS" w:cs="Arial"/>
                <w:sz w:val="20"/>
                <w:lang w:val="pl-PL"/>
              </w:rPr>
            </w:pPr>
          </w:p>
        </w:tc>
      </w:tr>
      <w:tr w:rsidR="00205198" w:rsidRPr="00575A4D" w14:paraId="331D8AAB" w14:textId="77777777" w:rsidTr="00375D9F">
        <w:trPr>
          <w:trHeight w:val="240"/>
        </w:trPr>
        <w:tc>
          <w:tcPr>
            <w:tcW w:w="4361" w:type="dxa"/>
          </w:tcPr>
          <w:p w14:paraId="5EB0CBE0" w14:textId="3DB977B3" w:rsidR="00205198" w:rsidRPr="00571CC3" w:rsidRDefault="00867211" w:rsidP="00571CC3">
            <w:pPr>
              <w:pStyle w:val="Akapitzlist"/>
              <w:numPr>
                <w:ilvl w:val="0"/>
                <w:numId w:val="2"/>
              </w:numPr>
              <w:jc w:val="left"/>
              <w:rPr>
                <w:rStyle w:val="Hipercze"/>
                <w:rFonts w:eastAsia="Arial Unicode MS"/>
                <w:sz w:val="22"/>
                <w:szCs w:val="22"/>
                <w:lang w:val="pl-PL"/>
              </w:rPr>
            </w:pPr>
            <w:hyperlink w:anchor="_Czynności_likwidacyjne" w:history="1">
              <w:r w:rsidR="00571CC3" w:rsidRPr="00571CC3">
                <w:rPr>
                  <w:rStyle w:val="Hipercze"/>
                  <w:rFonts w:eastAsia="Arial Unicode MS"/>
                  <w:sz w:val="22"/>
                  <w:szCs w:val="22"/>
                  <w:lang w:val="pl-PL"/>
                </w:rPr>
                <w:t>Czynności likwidacyjne</w:t>
              </w:r>
            </w:hyperlink>
          </w:p>
        </w:tc>
        <w:tc>
          <w:tcPr>
            <w:tcW w:w="4706" w:type="dxa"/>
          </w:tcPr>
          <w:p w14:paraId="3F8A2E43" w14:textId="77777777" w:rsidR="00205198" w:rsidRDefault="00205198" w:rsidP="00762999">
            <w:pPr>
              <w:rPr>
                <w:rFonts w:eastAsia="Arial Unicode MS" w:cs="Arial"/>
                <w:sz w:val="20"/>
                <w:lang w:val="pl-PL"/>
              </w:rPr>
            </w:pPr>
          </w:p>
        </w:tc>
      </w:tr>
      <w:tr w:rsidR="00205198" w:rsidRPr="00575A4D" w14:paraId="5B915FF5" w14:textId="77777777" w:rsidTr="00375D9F">
        <w:trPr>
          <w:trHeight w:val="240"/>
        </w:trPr>
        <w:tc>
          <w:tcPr>
            <w:tcW w:w="4361" w:type="dxa"/>
          </w:tcPr>
          <w:p w14:paraId="076A5488" w14:textId="54CC1C71" w:rsidR="00205198" w:rsidRPr="00571CC3" w:rsidRDefault="00867211" w:rsidP="00571CC3">
            <w:pPr>
              <w:pStyle w:val="Akapitzlist"/>
              <w:numPr>
                <w:ilvl w:val="0"/>
                <w:numId w:val="2"/>
              </w:numPr>
              <w:jc w:val="left"/>
              <w:rPr>
                <w:rStyle w:val="Hipercze"/>
                <w:rFonts w:eastAsia="Arial Unicode MS"/>
                <w:sz w:val="22"/>
                <w:szCs w:val="22"/>
                <w:lang w:val="pl-PL"/>
              </w:rPr>
            </w:pPr>
            <w:hyperlink w:anchor="_Naprawa_powypadkowa" w:history="1">
              <w:r w:rsidR="00571CC3" w:rsidRPr="00571CC3">
                <w:rPr>
                  <w:rStyle w:val="Hipercze"/>
                  <w:rFonts w:eastAsia="Arial Unicode MS"/>
                  <w:sz w:val="22"/>
                  <w:szCs w:val="22"/>
                  <w:lang w:val="pl-PL"/>
                </w:rPr>
                <w:t>Naprawa powypadkowa</w:t>
              </w:r>
            </w:hyperlink>
          </w:p>
        </w:tc>
        <w:tc>
          <w:tcPr>
            <w:tcW w:w="4706" w:type="dxa"/>
          </w:tcPr>
          <w:p w14:paraId="15398AE0" w14:textId="77777777" w:rsidR="00205198" w:rsidRDefault="00205198" w:rsidP="00762999">
            <w:pPr>
              <w:rPr>
                <w:rFonts w:eastAsia="Arial Unicode MS" w:cs="Arial"/>
                <w:sz w:val="20"/>
                <w:lang w:val="pl-PL"/>
              </w:rPr>
            </w:pPr>
          </w:p>
        </w:tc>
      </w:tr>
      <w:tr w:rsidR="00205198" w:rsidRPr="00575A4D" w14:paraId="16358332" w14:textId="77777777" w:rsidTr="00375D9F">
        <w:trPr>
          <w:trHeight w:val="240"/>
        </w:trPr>
        <w:tc>
          <w:tcPr>
            <w:tcW w:w="4361" w:type="dxa"/>
          </w:tcPr>
          <w:p w14:paraId="069FBB48" w14:textId="748DA5C0" w:rsidR="00205198" w:rsidRPr="00571CC3" w:rsidRDefault="00867211" w:rsidP="00571CC3">
            <w:pPr>
              <w:pStyle w:val="Akapitzlist"/>
              <w:numPr>
                <w:ilvl w:val="0"/>
                <w:numId w:val="2"/>
              </w:numPr>
              <w:jc w:val="left"/>
              <w:rPr>
                <w:rStyle w:val="Hipercze"/>
                <w:rFonts w:eastAsia="Arial Unicode MS"/>
                <w:sz w:val="22"/>
                <w:szCs w:val="22"/>
                <w:lang w:val="pl-PL"/>
              </w:rPr>
            </w:pPr>
            <w:hyperlink w:anchor="_Serwis_gwarancyjny,_przeglądy," w:history="1">
              <w:r w:rsidR="00571CC3" w:rsidRPr="00571CC3">
                <w:rPr>
                  <w:rStyle w:val="Hipercze"/>
                  <w:rFonts w:eastAsia="Arial Unicode MS"/>
                  <w:sz w:val="22"/>
                  <w:szCs w:val="22"/>
                  <w:lang w:val="pl-PL"/>
                </w:rPr>
                <w:t>Serwis gwarancyjny</w:t>
              </w:r>
              <w:r w:rsidR="00571CC3">
                <w:rPr>
                  <w:rStyle w:val="Hipercze"/>
                  <w:rFonts w:eastAsia="Arial Unicode MS"/>
                  <w:sz w:val="22"/>
                  <w:szCs w:val="22"/>
                  <w:lang w:val="pl-PL"/>
                </w:rPr>
                <w:t>, przeglądy, naprawy</w:t>
              </w:r>
              <w:r w:rsidR="00571CC3" w:rsidRPr="00571CC3">
                <w:rPr>
                  <w:rStyle w:val="Hipercze"/>
                  <w:rFonts w:eastAsia="Arial Unicode MS"/>
                  <w:sz w:val="22"/>
                  <w:szCs w:val="22"/>
                  <w:lang w:val="pl-PL"/>
                </w:rPr>
                <w:t xml:space="preserve"> pogwarancyjne</w:t>
              </w:r>
            </w:hyperlink>
          </w:p>
        </w:tc>
        <w:tc>
          <w:tcPr>
            <w:tcW w:w="4706" w:type="dxa"/>
          </w:tcPr>
          <w:p w14:paraId="38E076AC" w14:textId="77777777" w:rsidR="00205198" w:rsidRDefault="00205198" w:rsidP="00762999">
            <w:pPr>
              <w:rPr>
                <w:rFonts w:eastAsia="Arial Unicode MS" w:cs="Arial"/>
                <w:sz w:val="20"/>
                <w:lang w:val="pl-PL"/>
              </w:rPr>
            </w:pPr>
          </w:p>
        </w:tc>
      </w:tr>
      <w:tr w:rsidR="00205198" w:rsidRPr="00575A4D" w14:paraId="0707D8C4" w14:textId="77777777" w:rsidTr="00375D9F">
        <w:trPr>
          <w:trHeight w:val="240"/>
        </w:trPr>
        <w:tc>
          <w:tcPr>
            <w:tcW w:w="4361" w:type="dxa"/>
          </w:tcPr>
          <w:p w14:paraId="68B2E866" w14:textId="0784705F" w:rsidR="00205198" w:rsidRPr="00571CC3" w:rsidRDefault="00867211" w:rsidP="00571CC3">
            <w:pPr>
              <w:pStyle w:val="Akapitzlist"/>
              <w:numPr>
                <w:ilvl w:val="0"/>
                <w:numId w:val="2"/>
              </w:numPr>
              <w:jc w:val="left"/>
              <w:rPr>
                <w:rStyle w:val="Hipercze"/>
                <w:rFonts w:eastAsia="Arial Unicode MS"/>
                <w:sz w:val="22"/>
                <w:szCs w:val="22"/>
                <w:lang w:val="pl-PL"/>
              </w:rPr>
            </w:pPr>
            <w:hyperlink w:anchor="_Naruszenie_przepisów_ruchu" w:history="1">
              <w:r w:rsidR="00571CC3" w:rsidRPr="00571CC3">
                <w:rPr>
                  <w:rStyle w:val="Hipercze"/>
                  <w:rFonts w:eastAsia="Arial Unicode MS"/>
                  <w:sz w:val="22"/>
                  <w:szCs w:val="22"/>
                  <w:lang w:val="pl-PL"/>
                </w:rPr>
                <w:t>Naruszenie przepisów ruchu drogowego</w:t>
              </w:r>
            </w:hyperlink>
          </w:p>
        </w:tc>
        <w:tc>
          <w:tcPr>
            <w:tcW w:w="4706" w:type="dxa"/>
          </w:tcPr>
          <w:p w14:paraId="328A8472" w14:textId="77777777" w:rsidR="00205198" w:rsidRDefault="00205198" w:rsidP="00762999">
            <w:pPr>
              <w:rPr>
                <w:rFonts w:eastAsia="Arial Unicode MS" w:cs="Arial"/>
                <w:sz w:val="20"/>
                <w:lang w:val="pl-PL"/>
              </w:rPr>
            </w:pPr>
          </w:p>
        </w:tc>
        <w:bookmarkStart w:id="0" w:name="_GoBack"/>
        <w:bookmarkEnd w:id="0"/>
      </w:tr>
      <w:tr w:rsidR="00205198" w:rsidRPr="00575A4D" w14:paraId="09CE7D48" w14:textId="77777777" w:rsidTr="00375D9F">
        <w:trPr>
          <w:trHeight w:val="240"/>
        </w:trPr>
        <w:tc>
          <w:tcPr>
            <w:tcW w:w="4361" w:type="dxa"/>
          </w:tcPr>
          <w:p w14:paraId="2FB6977C" w14:textId="4C703411" w:rsidR="00205198" w:rsidRPr="00571CC3" w:rsidRDefault="00867211" w:rsidP="00571CC3">
            <w:pPr>
              <w:pStyle w:val="Akapitzlist"/>
              <w:numPr>
                <w:ilvl w:val="0"/>
                <w:numId w:val="2"/>
              </w:numPr>
              <w:jc w:val="left"/>
              <w:rPr>
                <w:rStyle w:val="Hipercze"/>
                <w:rFonts w:eastAsia="Arial Unicode MS"/>
                <w:sz w:val="22"/>
                <w:szCs w:val="22"/>
                <w:lang w:val="pl-PL"/>
              </w:rPr>
            </w:pPr>
            <w:hyperlink w:anchor="_Zasady_użytkowania_samochodów" w:history="1">
              <w:r w:rsidR="00571CC3" w:rsidRPr="00571CC3">
                <w:rPr>
                  <w:rStyle w:val="Hipercze"/>
                  <w:rFonts w:eastAsia="Arial Unicode MS"/>
                  <w:sz w:val="22"/>
                  <w:szCs w:val="22"/>
                  <w:lang w:val="pl-PL"/>
                </w:rPr>
                <w:t xml:space="preserve">Zasady użytkowania </w:t>
              </w:r>
              <w:r w:rsidR="00571CC3">
                <w:rPr>
                  <w:rStyle w:val="Hipercze"/>
                  <w:rFonts w:eastAsia="Arial Unicode MS"/>
                  <w:sz w:val="22"/>
                  <w:szCs w:val="22"/>
                  <w:lang w:val="pl-PL"/>
                </w:rPr>
                <w:t>samochodów</w:t>
              </w:r>
              <w:r w:rsidR="00571CC3" w:rsidRPr="00571CC3">
                <w:rPr>
                  <w:rStyle w:val="Hipercze"/>
                  <w:rFonts w:eastAsia="Arial Unicode MS"/>
                  <w:sz w:val="22"/>
                  <w:szCs w:val="22"/>
                  <w:lang w:val="pl-PL"/>
                </w:rPr>
                <w:t xml:space="preserve"> dyspozycyjnych</w:t>
              </w:r>
            </w:hyperlink>
          </w:p>
        </w:tc>
        <w:tc>
          <w:tcPr>
            <w:tcW w:w="4706" w:type="dxa"/>
          </w:tcPr>
          <w:p w14:paraId="0ADE361C" w14:textId="77777777" w:rsidR="00205198" w:rsidRDefault="00205198" w:rsidP="00762999">
            <w:pPr>
              <w:rPr>
                <w:rFonts w:eastAsia="Arial Unicode MS" w:cs="Arial"/>
                <w:sz w:val="20"/>
                <w:lang w:val="pl-PL"/>
              </w:rPr>
            </w:pPr>
          </w:p>
        </w:tc>
      </w:tr>
      <w:tr w:rsidR="00205198" w:rsidRPr="00575A4D" w14:paraId="311986A3" w14:textId="77777777" w:rsidTr="00375D9F">
        <w:trPr>
          <w:trHeight w:val="240"/>
        </w:trPr>
        <w:tc>
          <w:tcPr>
            <w:tcW w:w="4361" w:type="dxa"/>
          </w:tcPr>
          <w:p w14:paraId="0F8ADC9C" w14:textId="746711CB" w:rsidR="00205198" w:rsidRPr="00571CC3" w:rsidRDefault="00867211" w:rsidP="00571CC3">
            <w:pPr>
              <w:pStyle w:val="Akapitzlist"/>
              <w:numPr>
                <w:ilvl w:val="0"/>
                <w:numId w:val="2"/>
              </w:numPr>
              <w:jc w:val="left"/>
              <w:rPr>
                <w:rStyle w:val="Hipercze"/>
                <w:rFonts w:eastAsia="Arial Unicode MS"/>
                <w:sz w:val="22"/>
                <w:szCs w:val="22"/>
                <w:lang w:val="pl-PL"/>
              </w:rPr>
            </w:pPr>
            <w:hyperlink w:anchor="_Użytkowanie_auta_służbowego" w:history="1">
              <w:r w:rsidR="00527BD0" w:rsidRPr="00527BD0">
                <w:rPr>
                  <w:rStyle w:val="Hipercze"/>
                  <w:rFonts w:eastAsia="Arial Unicode MS"/>
                  <w:sz w:val="22"/>
                  <w:szCs w:val="22"/>
                  <w:lang w:val="pl-PL"/>
                </w:rPr>
                <w:t>Użytkowanie auta służbowego co celów prywatnych</w:t>
              </w:r>
            </w:hyperlink>
          </w:p>
        </w:tc>
        <w:tc>
          <w:tcPr>
            <w:tcW w:w="4706" w:type="dxa"/>
          </w:tcPr>
          <w:p w14:paraId="5D3E10DB" w14:textId="77777777" w:rsidR="00205198" w:rsidRDefault="00205198" w:rsidP="00762999">
            <w:pPr>
              <w:rPr>
                <w:rFonts w:eastAsia="Arial Unicode MS" w:cs="Arial"/>
                <w:sz w:val="20"/>
                <w:lang w:val="pl-PL"/>
              </w:rPr>
            </w:pPr>
          </w:p>
        </w:tc>
      </w:tr>
      <w:tr w:rsidR="00205198" w:rsidRPr="00575A4D" w14:paraId="39D14E67" w14:textId="77777777" w:rsidTr="00375D9F">
        <w:trPr>
          <w:trHeight w:val="240"/>
        </w:trPr>
        <w:tc>
          <w:tcPr>
            <w:tcW w:w="4361" w:type="dxa"/>
          </w:tcPr>
          <w:p w14:paraId="1FDD5302" w14:textId="045CCE11" w:rsidR="00205198" w:rsidRPr="00571CC3" w:rsidRDefault="00867211" w:rsidP="00571CC3">
            <w:pPr>
              <w:pStyle w:val="Akapitzlist"/>
              <w:numPr>
                <w:ilvl w:val="0"/>
                <w:numId w:val="2"/>
              </w:numPr>
              <w:jc w:val="left"/>
              <w:rPr>
                <w:rStyle w:val="Hipercze"/>
                <w:rFonts w:eastAsia="Arial Unicode MS"/>
                <w:sz w:val="22"/>
                <w:szCs w:val="22"/>
                <w:lang w:val="pl-PL"/>
              </w:rPr>
            </w:pPr>
            <w:hyperlink w:anchor="_Użytkownie_auta_prywatnego" w:history="1">
              <w:r w:rsidR="00527BD0" w:rsidRPr="00527BD0">
                <w:rPr>
                  <w:rStyle w:val="Hipercze"/>
                  <w:rFonts w:eastAsia="Arial Unicode MS"/>
                  <w:sz w:val="22"/>
                  <w:szCs w:val="22"/>
                  <w:lang w:val="pl-PL"/>
                </w:rPr>
                <w:t>Użytkowanie auta prywatnego do celów służbowych</w:t>
              </w:r>
            </w:hyperlink>
          </w:p>
        </w:tc>
        <w:tc>
          <w:tcPr>
            <w:tcW w:w="4706" w:type="dxa"/>
          </w:tcPr>
          <w:p w14:paraId="08C64853" w14:textId="77777777" w:rsidR="00205198" w:rsidRDefault="00205198" w:rsidP="00762999">
            <w:pPr>
              <w:rPr>
                <w:rFonts w:eastAsia="Arial Unicode MS" w:cs="Arial"/>
                <w:sz w:val="20"/>
                <w:lang w:val="pl-PL"/>
              </w:rPr>
            </w:pPr>
          </w:p>
        </w:tc>
      </w:tr>
      <w:tr w:rsidR="00205198" w:rsidRPr="00575A4D" w14:paraId="56DEE098" w14:textId="77777777" w:rsidTr="00375D9F">
        <w:trPr>
          <w:trHeight w:val="240"/>
        </w:trPr>
        <w:tc>
          <w:tcPr>
            <w:tcW w:w="4361" w:type="dxa"/>
          </w:tcPr>
          <w:p w14:paraId="5614153F" w14:textId="3360436D" w:rsidR="00205198" w:rsidRPr="00571CC3" w:rsidRDefault="00867211" w:rsidP="00571CC3">
            <w:pPr>
              <w:pStyle w:val="Akapitzlist"/>
              <w:numPr>
                <w:ilvl w:val="0"/>
                <w:numId w:val="2"/>
              </w:numPr>
              <w:jc w:val="left"/>
              <w:rPr>
                <w:rStyle w:val="Hipercze"/>
                <w:rFonts w:eastAsia="Arial Unicode MS"/>
                <w:sz w:val="22"/>
                <w:szCs w:val="22"/>
                <w:lang w:val="pl-PL"/>
              </w:rPr>
            </w:pPr>
            <w:hyperlink w:anchor="_Wymiana_samochodów" w:history="1">
              <w:r w:rsidR="00527BD0" w:rsidRPr="00527BD0">
                <w:rPr>
                  <w:rStyle w:val="Hipercze"/>
                  <w:rFonts w:eastAsia="Arial Unicode MS"/>
                  <w:sz w:val="22"/>
                  <w:szCs w:val="22"/>
                  <w:lang w:val="pl-PL"/>
                </w:rPr>
                <w:t>Wymiana samochodów</w:t>
              </w:r>
            </w:hyperlink>
          </w:p>
        </w:tc>
        <w:tc>
          <w:tcPr>
            <w:tcW w:w="4706" w:type="dxa"/>
          </w:tcPr>
          <w:p w14:paraId="5B7FF4CA" w14:textId="77777777" w:rsidR="00205198" w:rsidRDefault="00205198" w:rsidP="00762999">
            <w:pPr>
              <w:rPr>
                <w:rFonts w:eastAsia="Arial Unicode MS" w:cs="Arial"/>
                <w:sz w:val="20"/>
                <w:lang w:val="pl-PL"/>
              </w:rPr>
            </w:pPr>
          </w:p>
        </w:tc>
      </w:tr>
      <w:tr w:rsidR="00205198" w:rsidRPr="00575A4D" w14:paraId="67490019" w14:textId="77777777" w:rsidTr="00375D9F">
        <w:trPr>
          <w:trHeight w:val="240"/>
        </w:trPr>
        <w:tc>
          <w:tcPr>
            <w:tcW w:w="4361" w:type="dxa"/>
          </w:tcPr>
          <w:p w14:paraId="31E16333" w14:textId="14155497" w:rsidR="00205198" w:rsidRPr="00571CC3" w:rsidRDefault="00867211" w:rsidP="00571CC3">
            <w:pPr>
              <w:pStyle w:val="Akapitzlist"/>
              <w:numPr>
                <w:ilvl w:val="0"/>
                <w:numId w:val="2"/>
              </w:numPr>
              <w:jc w:val="left"/>
              <w:rPr>
                <w:rStyle w:val="Hipercze"/>
                <w:rFonts w:eastAsia="Arial Unicode MS"/>
                <w:sz w:val="22"/>
                <w:szCs w:val="22"/>
                <w:lang w:val="pl-PL"/>
              </w:rPr>
            </w:pPr>
            <w:hyperlink w:anchor="_Zwrot_pojazdów" w:history="1">
              <w:r w:rsidR="00527BD0" w:rsidRPr="00527BD0">
                <w:rPr>
                  <w:rStyle w:val="Hipercze"/>
                  <w:rFonts w:eastAsia="Arial Unicode MS"/>
                  <w:sz w:val="22"/>
                  <w:szCs w:val="22"/>
                  <w:lang w:val="pl-PL"/>
                </w:rPr>
                <w:t>Zwrot pojazdów</w:t>
              </w:r>
            </w:hyperlink>
          </w:p>
        </w:tc>
        <w:tc>
          <w:tcPr>
            <w:tcW w:w="4706" w:type="dxa"/>
          </w:tcPr>
          <w:p w14:paraId="2EA767E1" w14:textId="77777777" w:rsidR="00205198" w:rsidRDefault="00205198" w:rsidP="00762999">
            <w:pPr>
              <w:rPr>
                <w:rFonts w:eastAsia="Arial Unicode MS" w:cs="Arial"/>
                <w:sz w:val="20"/>
                <w:lang w:val="pl-PL"/>
              </w:rPr>
            </w:pPr>
          </w:p>
        </w:tc>
      </w:tr>
      <w:tr w:rsidR="00205198" w:rsidRPr="00575A4D" w14:paraId="20C8C2A0" w14:textId="77777777" w:rsidTr="00375D9F">
        <w:trPr>
          <w:trHeight w:val="240"/>
        </w:trPr>
        <w:tc>
          <w:tcPr>
            <w:tcW w:w="4361" w:type="dxa"/>
          </w:tcPr>
          <w:p w14:paraId="18EC8406" w14:textId="08144737" w:rsidR="00205198" w:rsidRPr="00571CC3" w:rsidRDefault="00867211" w:rsidP="00571CC3">
            <w:pPr>
              <w:pStyle w:val="Akapitzlist"/>
              <w:numPr>
                <w:ilvl w:val="0"/>
                <w:numId w:val="2"/>
              </w:numPr>
              <w:jc w:val="left"/>
              <w:rPr>
                <w:rStyle w:val="Hipercze"/>
                <w:rFonts w:eastAsia="Arial Unicode MS"/>
                <w:sz w:val="22"/>
                <w:szCs w:val="22"/>
                <w:lang w:val="pl-PL"/>
              </w:rPr>
            </w:pPr>
            <w:hyperlink w:anchor="_Zmiany_do_procedury" w:history="1">
              <w:r w:rsidR="00527BD0" w:rsidRPr="00527BD0">
                <w:rPr>
                  <w:rStyle w:val="Hipercze"/>
                  <w:rFonts w:eastAsia="Arial Unicode MS"/>
                  <w:sz w:val="22"/>
                  <w:szCs w:val="22"/>
                  <w:lang w:val="pl-PL"/>
                </w:rPr>
                <w:t>Zmiany do procedury</w:t>
              </w:r>
            </w:hyperlink>
          </w:p>
        </w:tc>
        <w:tc>
          <w:tcPr>
            <w:tcW w:w="4706" w:type="dxa"/>
          </w:tcPr>
          <w:p w14:paraId="449199DE" w14:textId="77777777" w:rsidR="00205198" w:rsidRDefault="00205198" w:rsidP="00762999">
            <w:pPr>
              <w:rPr>
                <w:rFonts w:eastAsia="Arial Unicode MS" w:cs="Arial"/>
                <w:sz w:val="20"/>
                <w:lang w:val="pl-PL"/>
              </w:rPr>
            </w:pPr>
          </w:p>
        </w:tc>
      </w:tr>
      <w:tr w:rsidR="00205198" w:rsidRPr="00575A4D" w14:paraId="77A0B6D3" w14:textId="77777777" w:rsidTr="00375D9F">
        <w:trPr>
          <w:trHeight w:val="240"/>
        </w:trPr>
        <w:tc>
          <w:tcPr>
            <w:tcW w:w="4361" w:type="dxa"/>
          </w:tcPr>
          <w:p w14:paraId="2C90AE00" w14:textId="658E3B6F" w:rsidR="00205198" w:rsidRPr="00571CC3" w:rsidRDefault="00867211" w:rsidP="00527BD0">
            <w:pPr>
              <w:pStyle w:val="Akapitzlist"/>
              <w:numPr>
                <w:ilvl w:val="0"/>
                <w:numId w:val="2"/>
              </w:numPr>
              <w:jc w:val="left"/>
              <w:rPr>
                <w:rStyle w:val="Hipercze"/>
                <w:rFonts w:eastAsia="Arial Unicode MS"/>
                <w:sz w:val="22"/>
                <w:szCs w:val="22"/>
                <w:lang w:val="pl-PL"/>
              </w:rPr>
            </w:pPr>
            <w:hyperlink w:anchor="_Egzekwowanie_przestrzegania_procedu" w:history="1">
              <w:r w:rsidR="00527BD0" w:rsidRPr="00527BD0">
                <w:rPr>
                  <w:rStyle w:val="Hipercze"/>
                  <w:rFonts w:eastAsia="Arial Unicode MS"/>
                  <w:sz w:val="22"/>
                  <w:szCs w:val="22"/>
                  <w:lang w:val="pl-PL"/>
                </w:rPr>
                <w:t xml:space="preserve">Egzekwowanie </w:t>
              </w:r>
              <w:r w:rsidR="00527BD0">
                <w:rPr>
                  <w:rStyle w:val="Hipercze"/>
                  <w:rFonts w:eastAsia="Arial Unicode MS"/>
                  <w:sz w:val="22"/>
                  <w:szCs w:val="22"/>
                  <w:lang w:val="pl-PL"/>
                </w:rPr>
                <w:t>przestrzegania</w:t>
              </w:r>
              <w:r w:rsidR="00527BD0" w:rsidRPr="00527BD0">
                <w:rPr>
                  <w:rStyle w:val="Hipercze"/>
                  <w:rFonts w:eastAsia="Arial Unicode MS"/>
                  <w:sz w:val="22"/>
                  <w:szCs w:val="22"/>
                  <w:lang w:val="pl-PL"/>
                </w:rPr>
                <w:t xml:space="preserve"> procedury</w:t>
              </w:r>
            </w:hyperlink>
          </w:p>
        </w:tc>
        <w:tc>
          <w:tcPr>
            <w:tcW w:w="4706" w:type="dxa"/>
          </w:tcPr>
          <w:p w14:paraId="45701349" w14:textId="77777777" w:rsidR="00205198" w:rsidRDefault="00205198" w:rsidP="00762999">
            <w:pPr>
              <w:rPr>
                <w:rFonts w:eastAsia="Arial Unicode MS" w:cs="Arial"/>
                <w:sz w:val="20"/>
                <w:lang w:val="pl-PL"/>
              </w:rPr>
            </w:pPr>
          </w:p>
        </w:tc>
      </w:tr>
      <w:tr w:rsidR="00571CC3" w:rsidRPr="00575A4D" w14:paraId="4E44D4DB" w14:textId="77777777" w:rsidTr="00375D9F">
        <w:trPr>
          <w:trHeight w:val="240"/>
        </w:trPr>
        <w:tc>
          <w:tcPr>
            <w:tcW w:w="4361" w:type="dxa"/>
          </w:tcPr>
          <w:p w14:paraId="736AB665" w14:textId="3CEF7AD2" w:rsidR="00571CC3" w:rsidRPr="00571CC3" w:rsidRDefault="00867211" w:rsidP="00571CC3">
            <w:pPr>
              <w:pStyle w:val="Akapitzlist"/>
              <w:numPr>
                <w:ilvl w:val="0"/>
                <w:numId w:val="2"/>
              </w:numPr>
              <w:jc w:val="left"/>
              <w:rPr>
                <w:rStyle w:val="Hipercze"/>
                <w:rFonts w:eastAsia="Arial Unicode MS" w:cs="Arial"/>
                <w:sz w:val="22"/>
                <w:szCs w:val="22"/>
                <w:lang w:val="pl-PL"/>
              </w:rPr>
            </w:pPr>
            <w:hyperlink w:anchor="_Ograniczenia" w:history="1">
              <w:r w:rsidR="00527BD0" w:rsidRPr="00527BD0">
                <w:rPr>
                  <w:rStyle w:val="Hipercze"/>
                  <w:rFonts w:eastAsia="Arial Unicode MS" w:cs="Arial"/>
                  <w:sz w:val="22"/>
                  <w:szCs w:val="22"/>
                  <w:lang w:val="pl-PL"/>
                </w:rPr>
                <w:t>Ograniczenia</w:t>
              </w:r>
            </w:hyperlink>
          </w:p>
        </w:tc>
        <w:tc>
          <w:tcPr>
            <w:tcW w:w="4706" w:type="dxa"/>
          </w:tcPr>
          <w:p w14:paraId="5FE423F8" w14:textId="77777777" w:rsidR="00571CC3" w:rsidRDefault="00571CC3" w:rsidP="00762999">
            <w:pPr>
              <w:rPr>
                <w:rFonts w:eastAsia="Arial Unicode MS" w:cs="Arial"/>
                <w:sz w:val="20"/>
                <w:lang w:val="pl-PL"/>
              </w:rPr>
            </w:pPr>
          </w:p>
        </w:tc>
      </w:tr>
      <w:tr w:rsidR="00571CC3" w:rsidRPr="00575A4D" w14:paraId="63ECF5E5" w14:textId="77777777" w:rsidTr="00375D9F">
        <w:trPr>
          <w:trHeight w:val="240"/>
        </w:trPr>
        <w:tc>
          <w:tcPr>
            <w:tcW w:w="4361" w:type="dxa"/>
          </w:tcPr>
          <w:p w14:paraId="4BB1006D" w14:textId="48583C18" w:rsidR="00571CC3" w:rsidRPr="00571CC3" w:rsidRDefault="00867211" w:rsidP="00571CC3">
            <w:pPr>
              <w:pStyle w:val="Akapitzlist"/>
              <w:numPr>
                <w:ilvl w:val="0"/>
                <w:numId w:val="2"/>
              </w:numPr>
              <w:jc w:val="left"/>
              <w:rPr>
                <w:rStyle w:val="Hipercze"/>
                <w:rFonts w:eastAsia="Arial Unicode MS" w:cs="Arial"/>
                <w:sz w:val="22"/>
                <w:szCs w:val="22"/>
                <w:lang w:val="pl-PL"/>
              </w:rPr>
            </w:pPr>
            <w:hyperlink w:anchor="_Dokumenty_powiązane" w:history="1">
              <w:r w:rsidR="00571CC3" w:rsidRPr="00571CC3">
                <w:rPr>
                  <w:rStyle w:val="Hipercze"/>
                  <w:rFonts w:eastAsia="Arial Unicode MS" w:cs="Arial"/>
                  <w:sz w:val="22"/>
                  <w:szCs w:val="22"/>
                  <w:lang w:val="pl-PL"/>
                </w:rPr>
                <w:t>Dokumenty powiązane</w:t>
              </w:r>
            </w:hyperlink>
          </w:p>
        </w:tc>
        <w:tc>
          <w:tcPr>
            <w:tcW w:w="4706" w:type="dxa"/>
          </w:tcPr>
          <w:p w14:paraId="606A2A7D" w14:textId="77777777" w:rsidR="00571CC3" w:rsidRDefault="00571CC3" w:rsidP="00762999">
            <w:pPr>
              <w:rPr>
                <w:rFonts w:eastAsia="Arial Unicode MS" w:cs="Arial"/>
                <w:sz w:val="20"/>
                <w:lang w:val="pl-PL"/>
              </w:rPr>
            </w:pPr>
          </w:p>
        </w:tc>
      </w:tr>
      <w:tr w:rsidR="00571CC3" w:rsidRPr="00575A4D" w14:paraId="06931FFE" w14:textId="77777777" w:rsidTr="00375D9F">
        <w:trPr>
          <w:trHeight w:val="240"/>
        </w:trPr>
        <w:tc>
          <w:tcPr>
            <w:tcW w:w="4361" w:type="dxa"/>
          </w:tcPr>
          <w:p w14:paraId="00A392C9" w14:textId="7C064FB7" w:rsidR="00571CC3" w:rsidRPr="00571CC3" w:rsidRDefault="00867211" w:rsidP="00571CC3">
            <w:pPr>
              <w:pStyle w:val="Akapitzlist"/>
              <w:numPr>
                <w:ilvl w:val="0"/>
                <w:numId w:val="2"/>
              </w:numPr>
              <w:jc w:val="left"/>
              <w:rPr>
                <w:rStyle w:val="Hipercze"/>
                <w:rFonts w:eastAsia="Arial Unicode MS" w:cs="Arial"/>
                <w:sz w:val="22"/>
                <w:szCs w:val="22"/>
                <w:lang w:val="pl-PL"/>
              </w:rPr>
            </w:pPr>
            <w:hyperlink w:anchor="_Wskaźniki_efektywności_(opcjonalnie" w:history="1">
              <w:r w:rsidR="00571CC3" w:rsidRPr="00571CC3">
                <w:rPr>
                  <w:rStyle w:val="Hipercze"/>
                  <w:rFonts w:eastAsia="Arial Unicode MS" w:cs="Arial"/>
                  <w:sz w:val="22"/>
                  <w:szCs w:val="22"/>
                  <w:lang w:val="pl-PL"/>
                </w:rPr>
                <w:t>Historia zmian</w:t>
              </w:r>
            </w:hyperlink>
          </w:p>
        </w:tc>
        <w:tc>
          <w:tcPr>
            <w:tcW w:w="4706" w:type="dxa"/>
          </w:tcPr>
          <w:p w14:paraId="1E42DFDF" w14:textId="77777777" w:rsidR="00571CC3" w:rsidRDefault="00571CC3" w:rsidP="00762999">
            <w:pPr>
              <w:rPr>
                <w:rFonts w:eastAsia="Arial Unicode MS" w:cs="Arial"/>
                <w:sz w:val="20"/>
                <w:lang w:val="pl-PL"/>
              </w:rPr>
            </w:pPr>
          </w:p>
        </w:tc>
      </w:tr>
    </w:tbl>
    <w:p w14:paraId="4C049C10" w14:textId="77777777" w:rsidR="008455B6" w:rsidRPr="00C315E3" w:rsidRDefault="00301779" w:rsidP="00A71BDF">
      <w:pPr>
        <w:pStyle w:val="Nagwek1"/>
        <w:numPr>
          <w:ilvl w:val="0"/>
          <w:numId w:val="1"/>
        </w:numPr>
        <w:ind w:left="360"/>
        <w:rPr>
          <w:rFonts w:ascii="Arial" w:hAnsi="Arial" w:cs="Arial"/>
          <w:color w:val="auto"/>
          <w:sz w:val="22"/>
          <w:szCs w:val="22"/>
          <w:lang w:val="pl-PL"/>
        </w:rPr>
      </w:pPr>
      <w:bookmarkStart w:id="1" w:name="_Cel_dokumentu_i"/>
      <w:bookmarkEnd w:id="1"/>
      <w:r w:rsidRPr="00C315E3">
        <w:rPr>
          <w:rFonts w:ascii="Arial" w:hAnsi="Arial" w:cs="Arial"/>
          <w:color w:val="auto"/>
          <w:sz w:val="22"/>
          <w:szCs w:val="22"/>
          <w:lang w:val="pl-PL"/>
        </w:rPr>
        <w:t>Cel dokumentu i zakres stosowania</w:t>
      </w:r>
    </w:p>
    <w:p w14:paraId="67E3F2D8" w14:textId="77777777" w:rsidR="00DB1845" w:rsidRPr="00E50828" w:rsidRDefault="00C528C5" w:rsidP="00DB1845">
      <w:pPr>
        <w:pStyle w:val="Bezodstpw"/>
        <w:rPr>
          <w:rFonts w:eastAsia="Calibri"/>
          <w:sz w:val="22"/>
          <w:szCs w:val="22"/>
          <w:lang w:val="pl-PL"/>
        </w:rPr>
      </w:pPr>
      <w:r w:rsidRPr="00E50828">
        <w:rPr>
          <w:rFonts w:eastAsia="Calibri"/>
          <w:sz w:val="22"/>
          <w:szCs w:val="22"/>
          <w:lang w:val="pl-PL"/>
        </w:rPr>
        <w:t>C</w:t>
      </w:r>
      <w:r w:rsidR="00247B82" w:rsidRPr="00E50828">
        <w:rPr>
          <w:rFonts w:eastAsia="Calibri"/>
          <w:sz w:val="22"/>
          <w:szCs w:val="22"/>
          <w:lang w:val="pl-PL"/>
        </w:rPr>
        <w:t>e</w:t>
      </w:r>
      <w:r w:rsidRPr="00E50828">
        <w:rPr>
          <w:rFonts w:eastAsia="Calibri"/>
          <w:sz w:val="22"/>
          <w:szCs w:val="22"/>
          <w:lang w:val="pl-PL"/>
        </w:rPr>
        <w:t>l</w:t>
      </w:r>
      <w:r w:rsidR="00575A4D" w:rsidRPr="00E50828">
        <w:rPr>
          <w:rFonts w:eastAsia="Calibri"/>
          <w:sz w:val="22"/>
          <w:szCs w:val="22"/>
          <w:lang w:val="pl-PL"/>
        </w:rPr>
        <w:t>e</w:t>
      </w:r>
      <w:r w:rsidR="00247B82" w:rsidRPr="00E50828">
        <w:rPr>
          <w:rFonts w:eastAsia="Calibri"/>
          <w:sz w:val="22"/>
          <w:szCs w:val="22"/>
          <w:lang w:val="pl-PL"/>
        </w:rPr>
        <w:t>m</w:t>
      </w:r>
      <w:r w:rsidR="006155EB" w:rsidRPr="00E50828">
        <w:rPr>
          <w:rFonts w:eastAsia="Calibri"/>
          <w:sz w:val="22"/>
          <w:szCs w:val="22"/>
          <w:lang w:val="pl-PL"/>
        </w:rPr>
        <w:t xml:space="preserve"> niniejszej procedury jest stworzenie jednorodnych oraz przejrzystych zasad dotyczących przydzielania oraz wykorzystywania samochodów przez pracowników </w:t>
      </w:r>
      <w:r w:rsidR="00247B82" w:rsidRPr="00E50828">
        <w:rPr>
          <w:rFonts w:eastAsia="Calibri"/>
          <w:sz w:val="22"/>
          <w:szCs w:val="22"/>
          <w:lang w:val="pl-PL"/>
        </w:rPr>
        <w:t>Spółek Grupy</w:t>
      </w:r>
      <w:r w:rsidR="006155EB" w:rsidRPr="00E50828">
        <w:rPr>
          <w:rFonts w:eastAsia="Calibri"/>
          <w:sz w:val="22"/>
          <w:szCs w:val="22"/>
          <w:lang w:val="pl-PL"/>
        </w:rPr>
        <w:t xml:space="preserve"> Dr Gerard. Niniejszy dokument określa odpowiedzialność poszczególnych osób oraz typy wydatków związanych z użytkowaniem i eksploatacją aut.</w:t>
      </w:r>
    </w:p>
    <w:p w14:paraId="2EE82AED" w14:textId="77777777" w:rsidR="006155EB" w:rsidRPr="00E50828" w:rsidRDefault="006155EB" w:rsidP="00DB1845">
      <w:pPr>
        <w:spacing w:before="240"/>
        <w:rPr>
          <w:rFonts w:eastAsia="Calibri" w:cs="Arial"/>
          <w:sz w:val="22"/>
          <w:szCs w:val="22"/>
          <w:lang w:val="pl-PL"/>
        </w:rPr>
      </w:pPr>
      <w:r w:rsidRPr="00E50828">
        <w:rPr>
          <w:rFonts w:eastAsia="Calibri" w:cs="Arial"/>
          <w:sz w:val="22"/>
          <w:szCs w:val="22"/>
          <w:lang w:val="pl-PL"/>
        </w:rPr>
        <w:t>Procedura obejmuje swoimi założeniami wszystkich pracowników i osoby współpracujące, którym wydano auto jako narzędzie pracy lub powierzono na czas określony</w:t>
      </w:r>
      <w:r w:rsidR="00C528C5" w:rsidRPr="00E50828">
        <w:rPr>
          <w:rFonts w:eastAsia="Calibri" w:cs="Arial"/>
          <w:sz w:val="22"/>
          <w:szCs w:val="22"/>
          <w:lang w:val="pl-PL"/>
        </w:rPr>
        <w:t xml:space="preserve"> oraz</w:t>
      </w:r>
      <w:r w:rsidRPr="00E50828">
        <w:rPr>
          <w:rFonts w:eastAsia="Calibri" w:cs="Arial"/>
          <w:sz w:val="22"/>
          <w:szCs w:val="22"/>
          <w:lang w:val="pl-PL"/>
        </w:rPr>
        <w:t xml:space="preserve"> Uż</w:t>
      </w:r>
      <w:r w:rsidR="00247B82" w:rsidRPr="00E50828">
        <w:rPr>
          <w:rFonts w:eastAsia="Calibri" w:cs="Arial"/>
          <w:sz w:val="22"/>
          <w:szCs w:val="22"/>
          <w:lang w:val="pl-PL"/>
        </w:rPr>
        <w:t>ytkowników wykorzystujących auta</w:t>
      </w:r>
      <w:r w:rsidRPr="00E50828">
        <w:rPr>
          <w:rFonts w:eastAsia="Calibri" w:cs="Arial"/>
          <w:sz w:val="22"/>
          <w:szCs w:val="22"/>
          <w:lang w:val="pl-PL"/>
        </w:rPr>
        <w:t xml:space="preserve"> dyspozycyjne.</w:t>
      </w:r>
    </w:p>
    <w:p w14:paraId="1BC39380" w14:textId="77777777" w:rsidR="00DB1845" w:rsidRPr="00C315E3" w:rsidRDefault="00C315E3" w:rsidP="00A71BDF">
      <w:pPr>
        <w:pStyle w:val="Nagwek1"/>
        <w:numPr>
          <w:ilvl w:val="0"/>
          <w:numId w:val="1"/>
        </w:numPr>
        <w:ind w:left="360"/>
        <w:rPr>
          <w:rFonts w:ascii="Arial" w:hAnsi="Arial" w:cs="Arial"/>
          <w:color w:val="auto"/>
          <w:sz w:val="22"/>
          <w:szCs w:val="22"/>
          <w:lang w:val="en-GB"/>
        </w:rPr>
      </w:pPr>
      <w:bookmarkStart w:id="2" w:name="_Treść"/>
      <w:bookmarkStart w:id="3" w:name="_Użytkowanie_pojazdów_służbowych"/>
      <w:bookmarkEnd w:id="2"/>
      <w:bookmarkEnd w:id="3"/>
      <w:proofErr w:type="spellStart"/>
      <w:r w:rsidRPr="00C315E3">
        <w:rPr>
          <w:rFonts w:ascii="Arial" w:hAnsi="Arial" w:cs="Arial"/>
          <w:color w:val="auto"/>
          <w:sz w:val="22"/>
          <w:szCs w:val="22"/>
          <w:lang w:val="en-GB"/>
        </w:rPr>
        <w:lastRenderedPageBreak/>
        <w:t>Użytkowanie</w:t>
      </w:r>
      <w:proofErr w:type="spellEnd"/>
      <w:r w:rsidRPr="00C315E3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proofErr w:type="spellStart"/>
      <w:r w:rsidRPr="00C315E3">
        <w:rPr>
          <w:rFonts w:ascii="Arial" w:hAnsi="Arial" w:cs="Arial"/>
          <w:color w:val="auto"/>
          <w:sz w:val="22"/>
          <w:szCs w:val="22"/>
          <w:lang w:val="en-GB"/>
        </w:rPr>
        <w:t>pojazdów</w:t>
      </w:r>
      <w:proofErr w:type="spellEnd"/>
      <w:r w:rsidRPr="00C315E3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proofErr w:type="spellStart"/>
      <w:r w:rsidRPr="00C315E3">
        <w:rPr>
          <w:rFonts w:ascii="Arial" w:hAnsi="Arial" w:cs="Arial"/>
          <w:color w:val="auto"/>
          <w:sz w:val="22"/>
          <w:szCs w:val="22"/>
          <w:lang w:val="en-GB"/>
        </w:rPr>
        <w:t>służbowych</w:t>
      </w:r>
      <w:proofErr w:type="spellEnd"/>
    </w:p>
    <w:p w14:paraId="38FE6154" w14:textId="77777777" w:rsidR="006900A2" w:rsidRPr="00D76DD8" w:rsidRDefault="00D76DD8" w:rsidP="00D76DD8">
      <w:pPr>
        <w:pStyle w:val="Nagwek2"/>
        <w:rPr>
          <w:rFonts w:ascii="Arial" w:hAnsi="Arial" w:cs="Arial"/>
          <w:i/>
          <w:color w:val="auto"/>
          <w:sz w:val="22"/>
          <w:szCs w:val="22"/>
          <w:lang w:val="pl-PL"/>
        </w:rPr>
      </w:pPr>
      <w:r w:rsidRPr="00D76DD8">
        <w:rPr>
          <w:rFonts w:ascii="Arial" w:hAnsi="Arial" w:cs="Arial"/>
          <w:color w:val="auto"/>
          <w:sz w:val="22"/>
          <w:szCs w:val="22"/>
          <w:lang w:val="pl-PL"/>
        </w:rPr>
        <w:t>2.1</w:t>
      </w:r>
      <w:r w:rsidRPr="00D76DD8">
        <w:rPr>
          <w:rFonts w:ascii="Arial" w:hAnsi="Arial" w:cs="Arial"/>
          <w:color w:val="auto"/>
          <w:sz w:val="22"/>
          <w:szCs w:val="22"/>
          <w:lang w:val="pl-PL"/>
        </w:rPr>
        <w:tab/>
      </w:r>
      <w:r w:rsidR="00DB1845" w:rsidRPr="00D76DD8">
        <w:rPr>
          <w:rFonts w:ascii="Arial" w:hAnsi="Arial" w:cs="Arial"/>
          <w:color w:val="auto"/>
          <w:sz w:val="22"/>
          <w:szCs w:val="22"/>
          <w:lang w:val="pl-PL"/>
        </w:rPr>
        <w:t>Definicje i skróty</w:t>
      </w:r>
    </w:p>
    <w:p w14:paraId="11E8A677" w14:textId="77777777" w:rsidR="006155EB" w:rsidRPr="00E50828" w:rsidRDefault="006155EB" w:rsidP="00A71BDF">
      <w:pPr>
        <w:pStyle w:val="Bezodstpw"/>
        <w:numPr>
          <w:ilvl w:val="0"/>
          <w:numId w:val="14"/>
        </w:numPr>
        <w:rPr>
          <w:rFonts w:eastAsia="Calibri"/>
          <w:sz w:val="22"/>
          <w:szCs w:val="22"/>
          <w:lang w:val="pl-PL"/>
        </w:rPr>
      </w:pPr>
      <w:r w:rsidRPr="00E50828">
        <w:rPr>
          <w:rFonts w:eastAsia="Calibri"/>
          <w:b/>
          <w:sz w:val="22"/>
          <w:szCs w:val="22"/>
          <w:lang w:val="pl-PL"/>
        </w:rPr>
        <w:t>Spółka</w:t>
      </w:r>
      <w:r w:rsidR="00DB1845" w:rsidRPr="00E50828">
        <w:rPr>
          <w:rFonts w:eastAsia="Calibri"/>
          <w:sz w:val="22"/>
          <w:szCs w:val="22"/>
          <w:lang w:val="pl-PL"/>
        </w:rPr>
        <w:t xml:space="preserve"> – </w:t>
      </w:r>
      <w:r w:rsidRPr="00E50828">
        <w:rPr>
          <w:rFonts w:eastAsia="Calibri"/>
          <w:sz w:val="22"/>
          <w:szCs w:val="22"/>
          <w:lang w:val="pl-PL"/>
        </w:rPr>
        <w:t>firma Dr Gerard Sp. z o.o.</w:t>
      </w:r>
      <w:r w:rsidR="004830A8" w:rsidRPr="00E50828">
        <w:rPr>
          <w:rFonts w:eastAsia="Calibri"/>
          <w:sz w:val="22"/>
          <w:szCs w:val="22"/>
          <w:lang w:val="pl-PL"/>
        </w:rPr>
        <w:t xml:space="preserve">, </w:t>
      </w:r>
      <w:proofErr w:type="spellStart"/>
      <w:r w:rsidR="004830A8" w:rsidRPr="00E50828">
        <w:rPr>
          <w:rFonts w:eastAsia="Calibri"/>
          <w:sz w:val="22"/>
          <w:szCs w:val="22"/>
          <w:lang w:val="pl-PL"/>
        </w:rPr>
        <w:t>Brands</w:t>
      </w:r>
      <w:proofErr w:type="spellEnd"/>
      <w:r w:rsidR="004830A8" w:rsidRPr="00E50828">
        <w:rPr>
          <w:rFonts w:eastAsia="Calibri"/>
          <w:sz w:val="22"/>
          <w:szCs w:val="22"/>
          <w:lang w:val="pl-PL"/>
        </w:rPr>
        <w:t xml:space="preserve"> Dr Gerard International Sp z o.o, Spółka komandytowa</w:t>
      </w:r>
      <w:r w:rsidR="00247B82" w:rsidRPr="00E50828">
        <w:rPr>
          <w:rFonts w:eastAsia="Calibri"/>
          <w:sz w:val="22"/>
          <w:szCs w:val="22"/>
          <w:lang w:val="pl-PL"/>
        </w:rPr>
        <w:t>, Spółki należące do grupy dr Gerard</w:t>
      </w:r>
    </w:p>
    <w:p w14:paraId="2546D9A1" w14:textId="77777777" w:rsidR="006155EB" w:rsidRPr="00E50828" w:rsidRDefault="006155EB" w:rsidP="00A71BDF">
      <w:pPr>
        <w:pStyle w:val="Bezodstpw"/>
        <w:numPr>
          <w:ilvl w:val="0"/>
          <w:numId w:val="14"/>
        </w:numPr>
        <w:rPr>
          <w:rFonts w:eastAsia="Calibri"/>
          <w:sz w:val="22"/>
          <w:szCs w:val="22"/>
          <w:lang w:val="pl-PL"/>
        </w:rPr>
      </w:pPr>
      <w:r w:rsidRPr="00E50828">
        <w:rPr>
          <w:rFonts w:eastAsia="Calibri"/>
          <w:b/>
          <w:sz w:val="22"/>
          <w:szCs w:val="22"/>
          <w:lang w:val="pl-PL"/>
        </w:rPr>
        <w:t>Użytkownik</w:t>
      </w:r>
      <w:r w:rsidRPr="00E50828">
        <w:rPr>
          <w:rFonts w:eastAsia="Calibri"/>
          <w:sz w:val="22"/>
          <w:szCs w:val="22"/>
          <w:lang w:val="pl-PL"/>
        </w:rPr>
        <w:t xml:space="preserve"> – osoba, której powierzone zostało auto służbowe, os. zatrudniona w Spółce, osoba współpracująca</w:t>
      </w:r>
    </w:p>
    <w:p w14:paraId="2A17CA62" w14:textId="77777777" w:rsidR="004E6FDE" w:rsidRPr="00E50828" w:rsidRDefault="006155EB" w:rsidP="00A71BDF">
      <w:pPr>
        <w:pStyle w:val="Bezodstpw"/>
        <w:numPr>
          <w:ilvl w:val="0"/>
          <w:numId w:val="14"/>
        </w:numPr>
        <w:rPr>
          <w:rFonts w:eastAsia="Calibri"/>
          <w:sz w:val="22"/>
          <w:szCs w:val="22"/>
          <w:lang w:val="pl-PL"/>
        </w:rPr>
      </w:pPr>
      <w:r w:rsidRPr="00E50828">
        <w:rPr>
          <w:rFonts w:eastAsia="Calibri"/>
          <w:b/>
          <w:sz w:val="22"/>
          <w:szCs w:val="22"/>
          <w:lang w:val="pl-PL"/>
        </w:rPr>
        <w:t>Administrator Floty</w:t>
      </w:r>
      <w:r w:rsidRPr="00E50828">
        <w:rPr>
          <w:rFonts w:eastAsia="Calibri"/>
          <w:sz w:val="22"/>
          <w:szCs w:val="22"/>
          <w:lang w:val="pl-PL"/>
        </w:rPr>
        <w:t xml:space="preserve">- osoba administrująca flotą samochodową </w:t>
      </w:r>
      <w:r w:rsidR="004830A8" w:rsidRPr="00E50828">
        <w:rPr>
          <w:rFonts w:eastAsia="Calibri"/>
          <w:sz w:val="22"/>
          <w:szCs w:val="22"/>
          <w:lang w:val="pl-PL"/>
        </w:rPr>
        <w:t xml:space="preserve">Spółek </w:t>
      </w:r>
      <w:r w:rsidRPr="00E50828">
        <w:rPr>
          <w:rFonts w:eastAsia="Calibri"/>
          <w:sz w:val="22"/>
          <w:szCs w:val="22"/>
          <w:lang w:val="pl-PL"/>
        </w:rPr>
        <w:t>Dr Gerard,</w:t>
      </w:r>
    </w:p>
    <w:p w14:paraId="6DBBE3B8" w14:textId="77777777" w:rsidR="006155EB" w:rsidRPr="00E50828" w:rsidRDefault="00751342" w:rsidP="00A71BDF">
      <w:pPr>
        <w:pStyle w:val="Bezodstpw"/>
        <w:numPr>
          <w:ilvl w:val="0"/>
          <w:numId w:val="14"/>
        </w:numPr>
        <w:rPr>
          <w:rFonts w:eastAsia="Calibri"/>
          <w:color w:val="000000" w:themeColor="text1"/>
          <w:sz w:val="22"/>
          <w:szCs w:val="22"/>
          <w:lang w:val="pl-PL"/>
        </w:rPr>
      </w:pPr>
      <w:r w:rsidRPr="00E50828">
        <w:rPr>
          <w:rFonts w:eastAsia="Calibri"/>
          <w:b/>
          <w:color w:val="000000" w:themeColor="text1"/>
          <w:sz w:val="22"/>
          <w:szCs w:val="22"/>
          <w:lang w:val="pl-PL"/>
        </w:rPr>
        <w:t>Administrator</w:t>
      </w:r>
      <w:r w:rsidR="006155EB" w:rsidRPr="00E50828">
        <w:rPr>
          <w:rFonts w:eastAsia="Calibri"/>
          <w:b/>
          <w:color w:val="000000" w:themeColor="text1"/>
          <w:sz w:val="22"/>
          <w:szCs w:val="22"/>
          <w:lang w:val="pl-PL"/>
        </w:rPr>
        <w:t xml:space="preserve"> Auta Zakładowego</w:t>
      </w:r>
      <w:r w:rsidR="00247B82" w:rsidRPr="00E50828">
        <w:rPr>
          <w:rFonts w:eastAsia="Calibri"/>
          <w:b/>
          <w:color w:val="000000" w:themeColor="text1"/>
          <w:sz w:val="22"/>
          <w:szCs w:val="22"/>
          <w:lang w:val="pl-PL"/>
        </w:rPr>
        <w:t xml:space="preserve"> </w:t>
      </w:r>
      <w:r w:rsidR="006155EB" w:rsidRPr="00E50828">
        <w:rPr>
          <w:rFonts w:eastAsia="Calibri"/>
          <w:color w:val="000000" w:themeColor="text1"/>
          <w:sz w:val="22"/>
          <w:szCs w:val="22"/>
          <w:lang w:val="pl-PL"/>
        </w:rPr>
        <w:t xml:space="preserve">- pracownik Zakładu w Międzyrzecu </w:t>
      </w:r>
      <w:r w:rsidR="004E6FDE" w:rsidRPr="00E50828">
        <w:rPr>
          <w:rFonts w:eastAsia="Calibri"/>
          <w:color w:val="000000" w:themeColor="text1"/>
          <w:sz w:val="22"/>
          <w:szCs w:val="22"/>
          <w:lang w:val="pl-PL"/>
        </w:rPr>
        <w:t xml:space="preserve">Podlaskim </w:t>
      </w:r>
      <w:r w:rsidR="006155EB" w:rsidRPr="00E50828">
        <w:rPr>
          <w:rFonts w:eastAsia="Calibri"/>
          <w:color w:val="000000" w:themeColor="text1"/>
          <w:sz w:val="22"/>
          <w:szCs w:val="22"/>
          <w:lang w:val="pl-PL"/>
        </w:rPr>
        <w:t>lub Radzyniu</w:t>
      </w:r>
      <w:r w:rsidR="004E6FDE" w:rsidRPr="00E50828">
        <w:rPr>
          <w:rFonts w:eastAsia="Calibri"/>
          <w:color w:val="000000" w:themeColor="text1"/>
          <w:sz w:val="22"/>
          <w:szCs w:val="22"/>
          <w:lang w:val="pl-PL"/>
        </w:rPr>
        <w:t xml:space="preserve"> Podlaskim</w:t>
      </w:r>
      <w:r w:rsidR="006155EB" w:rsidRPr="00E50828">
        <w:rPr>
          <w:rFonts w:eastAsia="Calibri"/>
          <w:color w:val="000000" w:themeColor="text1"/>
          <w:sz w:val="22"/>
          <w:szCs w:val="22"/>
          <w:lang w:val="pl-PL"/>
        </w:rPr>
        <w:t xml:space="preserve">,  któremu Dyrektor Zakładu powierzył opiekę nad autem typu </w:t>
      </w:r>
      <w:proofErr w:type="spellStart"/>
      <w:r w:rsidR="006155EB" w:rsidRPr="00E50828">
        <w:rPr>
          <w:rFonts w:eastAsia="Calibri"/>
          <w:color w:val="000000" w:themeColor="text1"/>
          <w:sz w:val="22"/>
          <w:szCs w:val="22"/>
          <w:lang w:val="pl-PL"/>
        </w:rPr>
        <w:t>pool</w:t>
      </w:r>
      <w:proofErr w:type="spellEnd"/>
      <w:r w:rsidR="006155EB" w:rsidRPr="00E50828">
        <w:rPr>
          <w:rFonts w:eastAsia="Calibri"/>
          <w:color w:val="000000" w:themeColor="text1"/>
          <w:sz w:val="22"/>
          <w:szCs w:val="22"/>
          <w:lang w:val="pl-PL"/>
        </w:rPr>
        <w:t xml:space="preserve"> car</w:t>
      </w:r>
    </w:p>
    <w:p w14:paraId="5C1C0D0B" w14:textId="77777777" w:rsidR="006155EB" w:rsidRPr="00E50828" w:rsidRDefault="006155EB" w:rsidP="00A71BDF">
      <w:pPr>
        <w:pStyle w:val="Bezodstpw"/>
        <w:numPr>
          <w:ilvl w:val="0"/>
          <w:numId w:val="14"/>
        </w:numPr>
        <w:rPr>
          <w:rFonts w:eastAsia="Calibri"/>
          <w:sz w:val="22"/>
          <w:szCs w:val="22"/>
          <w:lang w:val="pl-PL"/>
        </w:rPr>
      </w:pPr>
      <w:r w:rsidRPr="00E50828">
        <w:rPr>
          <w:rFonts w:eastAsia="Calibri"/>
          <w:b/>
          <w:sz w:val="22"/>
          <w:szCs w:val="22"/>
          <w:lang w:val="pl-PL"/>
        </w:rPr>
        <w:t>Auto Dyspozycyjne –</w:t>
      </w:r>
      <w:r w:rsidRPr="00E50828">
        <w:rPr>
          <w:rFonts w:eastAsia="Calibri"/>
          <w:sz w:val="22"/>
          <w:szCs w:val="22"/>
          <w:lang w:val="pl-PL"/>
        </w:rPr>
        <w:t xml:space="preserve"> </w:t>
      </w:r>
      <w:r w:rsidRPr="00E50828">
        <w:rPr>
          <w:rFonts w:eastAsia="Calibri"/>
          <w:b/>
          <w:sz w:val="22"/>
          <w:szCs w:val="22"/>
          <w:lang w:val="pl-PL"/>
        </w:rPr>
        <w:t xml:space="preserve">auto </w:t>
      </w:r>
      <w:proofErr w:type="spellStart"/>
      <w:r w:rsidRPr="00E50828">
        <w:rPr>
          <w:rFonts w:eastAsia="Calibri"/>
          <w:b/>
          <w:sz w:val="22"/>
          <w:szCs w:val="22"/>
          <w:lang w:val="pl-PL"/>
        </w:rPr>
        <w:t>pool</w:t>
      </w:r>
      <w:proofErr w:type="spellEnd"/>
      <w:r w:rsidRPr="00E50828">
        <w:rPr>
          <w:rFonts w:eastAsia="Calibri"/>
          <w:b/>
          <w:sz w:val="22"/>
          <w:szCs w:val="22"/>
          <w:lang w:val="pl-PL"/>
        </w:rPr>
        <w:t xml:space="preserve"> car</w:t>
      </w:r>
      <w:r w:rsidRPr="00E50828">
        <w:rPr>
          <w:rFonts w:eastAsia="Calibri"/>
          <w:sz w:val="22"/>
          <w:szCs w:val="22"/>
          <w:lang w:val="pl-PL"/>
        </w:rPr>
        <w:t xml:space="preserve"> przypisane na stałe do Zakładu Produkcyjnego, służące różnym użytkownikom wg potrzeb.</w:t>
      </w:r>
    </w:p>
    <w:p w14:paraId="3B2D3AEF" w14:textId="77777777" w:rsidR="006155EB" w:rsidRPr="00E50828" w:rsidRDefault="006155EB" w:rsidP="00A71BDF">
      <w:pPr>
        <w:pStyle w:val="Bezodstpw"/>
        <w:numPr>
          <w:ilvl w:val="0"/>
          <w:numId w:val="14"/>
        </w:numPr>
        <w:rPr>
          <w:rFonts w:eastAsia="Calibri"/>
          <w:sz w:val="22"/>
          <w:szCs w:val="22"/>
          <w:lang w:val="pl-PL"/>
        </w:rPr>
      </w:pPr>
      <w:r w:rsidRPr="00E50828">
        <w:rPr>
          <w:rFonts w:eastAsia="Calibri"/>
          <w:b/>
          <w:sz w:val="22"/>
          <w:szCs w:val="22"/>
          <w:lang w:val="pl-PL"/>
        </w:rPr>
        <w:t>Ubezpieczyciel</w:t>
      </w:r>
      <w:r w:rsidRPr="00E50828">
        <w:rPr>
          <w:rFonts w:eastAsia="Calibri"/>
          <w:sz w:val="22"/>
          <w:szCs w:val="22"/>
          <w:lang w:val="pl-PL"/>
        </w:rPr>
        <w:t xml:space="preserve"> – Zakład ubezpieczeń, z którym została zawarta umowa ubezpieczenia pojazdów.</w:t>
      </w:r>
    </w:p>
    <w:p w14:paraId="513AB7CB" w14:textId="77777777" w:rsidR="000D1FAD" w:rsidRPr="00E50828" w:rsidRDefault="00BD605B" w:rsidP="00A71BDF">
      <w:pPr>
        <w:pStyle w:val="Bezodstpw"/>
        <w:numPr>
          <w:ilvl w:val="0"/>
          <w:numId w:val="14"/>
        </w:numPr>
        <w:rPr>
          <w:rFonts w:eastAsia="Calibri"/>
          <w:sz w:val="22"/>
          <w:szCs w:val="22"/>
          <w:lang w:val="pl-PL"/>
        </w:rPr>
      </w:pPr>
      <w:r w:rsidRPr="00E50828">
        <w:rPr>
          <w:rFonts w:eastAsia="Calibri"/>
          <w:b/>
          <w:color w:val="000000"/>
          <w:sz w:val="22"/>
          <w:szCs w:val="22"/>
          <w:lang w:val="pl-PL"/>
        </w:rPr>
        <w:t>Operator floty</w:t>
      </w:r>
      <w:r w:rsidR="00247B82" w:rsidRPr="00E50828">
        <w:rPr>
          <w:rFonts w:eastAsia="Calibri"/>
          <w:color w:val="000000"/>
          <w:sz w:val="22"/>
          <w:szCs w:val="22"/>
          <w:lang w:val="pl-PL"/>
        </w:rPr>
        <w:t xml:space="preserve"> </w:t>
      </w:r>
      <w:r w:rsidR="006155EB" w:rsidRPr="00E50828">
        <w:rPr>
          <w:rFonts w:eastAsia="Calibri"/>
          <w:color w:val="000000"/>
          <w:sz w:val="22"/>
          <w:szCs w:val="22"/>
          <w:lang w:val="pl-PL"/>
        </w:rPr>
        <w:t>-</w:t>
      </w:r>
      <w:r w:rsidR="006155EB" w:rsidRPr="00E50828">
        <w:rPr>
          <w:rFonts w:eastAsia="Calibri"/>
          <w:sz w:val="22"/>
          <w:szCs w:val="22"/>
          <w:lang w:val="pl-PL"/>
        </w:rPr>
        <w:t xml:space="preserve"> firma świadcząca usługi zarządzania naprawami serwisowymi oraz szkodami komunikacyjnymi</w:t>
      </w:r>
    </w:p>
    <w:p w14:paraId="0F314D76" w14:textId="506C0E54" w:rsidR="006155EB" w:rsidRPr="00ED0B2E" w:rsidRDefault="00ED0B2E" w:rsidP="00ED0B2E">
      <w:pPr>
        <w:pStyle w:val="Nagwek2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2.2</w:t>
      </w:r>
      <w:r>
        <w:rPr>
          <w:rFonts w:ascii="Arial" w:hAnsi="Arial" w:cs="Arial"/>
          <w:color w:val="auto"/>
          <w:sz w:val="22"/>
          <w:szCs w:val="22"/>
          <w:lang w:val="pl-PL"/>
        </w:rPr>
        <w:tab/>
      </w:r>
      <w:r w:rsidR="006155EB" w:rsidRPr="00ED0B2E">
        <w:rPr>
          <w:rFonts w:ascii="Arial" w:hAnsi="Arial" w:cs="Arial"/>
          <w:color w:val="auto"/>
          <w:sz w:val="22"/>
          <w:szCs w:val="22"/>
          <w:lang w:val="pl-PL"/>
        </w:rPr>
        <w:t>Założenia ogólne</w:t>
      </w:r>
    </w:p>
    <w:p w14:paraId="71755DBD" w14:textId="77777777" w:rsidR="006155EB" w:rsidRPr="00E50828" w:rsidRDefault="006155EB" w:rsidP="00A71BDF">
      <w:pPr>
        <w:pStyle w:val="Akapitzlist"/>
        <w:numPr>
          <w:ilvl w:val="2"/>
          <w:numId w:val="16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E50828">
        <w:rPr>
          <w:rFonts w:eastAsia="Calibri" w:cs="Arial"/>
          <w:sz w:val="22"/>
          <w:szCs w:val="22"/>
          <w:lang w:val="pl-PL"/>
        </w:rPr>
        <w:t>Wszyscy pracownicy są obowiązani przestrzegać postanowień niniejszej procedury.</w:t>
      </w:r>
    </w:p>
    <w:p w14:paraId="36DE799F" w14:textId="6E635A28" w:rsidR="008C0AF4" w:rsidRDefault="008C0AF4" w:rsidP="00E50828">
      <w:pPr>
        <w:pStyle w:val="Akapitzlist"/>
        <w:numPr>
          <w:ilvl w:val="2"/>
          <w:numId w:val="16"/>
        </w:numPr>
        <w:spacing w:before="240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P</w:t>
      </w:r>
      <w:r w:rsidR="008A3C0F" w:rsidRPr="00012A87">
        <w:rPr>
          <w:sz w:val="22"/>
          <w:szCs w:val="22"/>
          <w:lang w:val="pl-PL"/>
        </w:rPr>
        <w:t>rawo użytkowania samochodów służbowych mają ci Pracownicy Spółki</w:t>
      </w:r>
      <w:r>
        <w:rPr>
          <w:sz w:val="22"/>
          <w:szCs w:val="22"/>
          <w:lang w:val="pl-PL"/>
        </w:rPr>
        <w:t>, których</w:t>
      </w:r>
      <w:r w:rsidR="00BA40E2">
        <w:rPr>
          <w:sz w:val="22"/>
          <w:szCs w:val="22"/>
          <w:lang w:val="pl-PL"/>
        </w:rPr>
        <w:t xml:space="preserve"> </w:t>
      </w:r>
      <w:r w:rsidR="00FD7BD1" w:rsidRPr="00E50828">
        <w:rPr>
          <w:sz w:val="22"/>
          <w:szCs w:val="22"/>
          <w:lang w:val="pl-PL"/>
        </w:rPr>
        <w:t>specyfik</w:t>
      </w:r>
      <w:r w:rsidRPr="00E50828">
        <w:rPr>
          <w:sz w:val="22"/>
          <w:szCs w:val="22"/>
          <w:lang w:val="pl-PL"/>
        </w:rPr>
        <w:t>a</w:t>
      </w:r>
      <w:r w:rsidR="008A3C0F" w:rsidRPr="00E50828">
        <w:rPr>
          <w:sz w:val="22"/>
          <w:szCs w:val="22"/>
          <w:lang w:val="pl-PL"/>
        </w:rPr>
        <w:t xml:space="preserve"> pracy</w:t>
      </w:r>
      <w:r>
        <w:rPr>
          <w:sz w:val="22"/>
          <w:szCs w:val="22"/>
          <w:lang w:val="pl-PL"/>
        </w:rPr>
        <w:t xml:space="preserve">, </w:t>
      </w:r>
      <w:r w:rsidR="008A3C0F" w:rsidRPr="00E50828">
        <w:rPr>
          <w:sz w:val="22"/>
          <w:szCs w:val="22"/>
          <w:lang w:val="pl-PL"/>
        </w:rPr>
        <w:t>zakres obowiązków</w:t>
      </w:r>
      <w:r>
        <w:rPr>
          <w:sz w:val="22"/>
          <w:szCs w:val="22"/>
          <w:lang w:val="pl-PL"/>
        </w:rPr>
        <w:t xml:space="preserve"> potrzeby biznesowe lub zajmowane stanowisko </w:t>
      </w:r>
      <w:r w:rsidR="008A3C0F" w:rsidRPr="00BA40E2">
        <w:rPr>
          <w:sz w:val="22"/>
          <w:szCs w:val="22"/>
          <w:lang w:val="pl-PL"/>
        </w:rPr>
        <w:t xml:space="preserve"> </w:t>
      </w:r>
      <w:r w:rsidR="00FD7BD1" w:rsidRPr="00BA40E2">
        <w:rPr>
          <w:sz w:val="22"/>
          <w:szCs w:val="22"/>
          <w:lang w:val="pl-PL"/>
        </w:rPr>
        <w:t>wymagają użytkowania samochodu służbowego</w:t>
      </w:r>
      <w:r>
        <w:rPr>
          <w:sz w:val="22"/>
          <w:szCs w:val="22"/>
          <w:lang w:val="pl-PL"/>
        </w:rPr>
        <w:t>. Do tych Pracownikó</w:t>
      </w:r>
      <w:r w:rsidR="00BA40E2">
        <w:rPr>
          <w:sz w:val="22"/>
          <w:szCs w:val="22"/>
          <w:lang w:val="pl-PL"/>
        </w:rPr>
        <w:t>w</w:t>
      </w:r>
      <w:r>
        <w:rPr>
          <w:sz w:val="22"/>
          <w:szCs w:val="22"/>
          <w:lang w:val="pl-PL"/>
        </w:rPr>
        <w:t xml:space="preserve"> należą:</w:t>
      </w:r>
    </w:p>
    <w:p w14:paraId="1E8EFE1D" w14:textId="2C6E6A29" w:rsidR="005E7086" w:rsidRDefault="005E7086" w:rsidP="005E7086">
      <w:pPr>
        <w:numPr>
          <w:ilvl w:val="0"/>
          <w:numId w:val="3"/>
        </w:numPr>
        <w:rPr>
          <w:sz w:val="22"/>
          <w:szCs w:val="22"/>
          <w:lang w:val="pl-PL"/>
        </w:rPr>
      </w:pPr>
      <w:r w:rsidRPr="005E7086">
        <w:rPr>
          <w:sz w:val="22"/>
          <w:szCs w:val="22"/>
          <w:lang w:val="pl-PL"/>
        </w:rPr>
        <w:t xml:space="preserve">pracownicy sprzedaży (Przedstawiciele Handlowi, Regionalni Kierownicy Sprzedaży, </w:t>
      </w:r>
      <w:proofErr w:type="spellStart"/>
      <w:r w:rsidRPr="005E7086">
        <w:rPr>
          <w:sz w:val="22"/>
          <w:szCs w:val="22"/>
          <w:lang w:val="pl-PL"/>
        </w:rPr>
        <w:t>Key</w:t>
      </w:r>
      <w:proofErr w:type="spellEnd"/>
      <w:r w:rsidRPr="005E7086">
        <w:rPr>
          <w:sz w:val="22"/>
          <w:szCs w:val="22"/>
          <w:lang w:val="pl-PL"/>
        </w:rPr>
        <w:t xml:space="preserve"> </w:t>
      </w:r>
      <w:proofErr w:type="spellStart"/>
      <w:r w:rsidRPr="005E7086">
        <w:rPr>
          <w:sz w:val="22"/>
          <w:szCs w:val="22"/>
          <w:lang w:val="pl-PL"/>
        </w:rPr>
        <w:t>Account</w:t>
      </w:r>
      <w:proofErr w:type="spellEnd"/>
      <w:r w:rsidRPr="005E7086">
        <w:rPr>
          <w:sz w:val="22"/>
          <w:szCs w:val="22"/>
          <w:lang w:val="pl-PL"/>
        </w:rPr>
        <w:t xml:space="preserve"> Menedżerowie) dla których samochód służbowy stanowi narzędzie pracy</w:t>
      </w:r>
    </w:p>
    <w:p w14:paraId="008C0923" w14:textId="2E160A1E" w:rsidR="00540C20" w:rsidRPr="005E7086" w:rsidRDefault="00FD7BD1" w:rsidP="00A71BDF">
      <w:pPr>
        <w:numPr>
          <w:ilvl w:val="0"/>
          <w:numId w:val="3"/>
        </w:numPr>
        <w:rPr>
          <w:sz w:val="22"/>
          <w:szCs w:val="22"/>
          <w:lang w:val="pl-PL"/>
        </w:rPr>
      </w:pPr>
      <w:r w:rsidRPr="005E7086">
        <w:rPr>
          <w:sz w:val="22"/>
          <w:szCs w:val="22"/>
          <w:lang w:val="pl-PL"/>
        </w:rPr>
        <w:t>wszyscy pracownicy zajmujący stanowiska na poziomie menedżerskim i wyższym</w:t>
      </w:r>
      <w:r w:rsidR="002E2219" w:rsidRPr="005E7086">
        <w:rPr>
          <w:sz w:val="22"/>
          <w:szCs w:val="22"/>
          <w:lang w:val="pl-PL"/>
        </w:rPr>
        <w:t xml:space="preserve"> </w:t>
      </w:r>
      <w:r w:rsidRPr="005E7086">
        <w:rPr>
          <w:sz w:val="22"/>
          <w:szCs w:val="22"/>
          <w:lang w:val="pl-PL"/>
        </w:rPr>
        <w:t>(samochód ze względu na funkcję pełnioną w organizacji)</w:t>
      </w:r>
      <w:r w:rsidR="00E604DC" w:rsidRPr="005E7086">
        <w:rPr>
          <w:sz w:val="22"/>
          <w:szCs w:val="22"/>
          <w:lang w:val="pl-PL"/>
        </w:rPr>
        <w:t>, do tej grupy należą pozostali użytkownicy sa</w:t>
      </w:r>
      <w:r w:rsidR="00B760C4" w:rsidRPr="005E7086">
        <w:rPr>
          <w:sz w:val="22"/>
          <w:szCs w:val="22"/>
          <w:lang w:val="pl-PL"/>
        </w:rPr>
        <w:t>mochodów</w:t>
      </w:r>
      <w:r w:rsidR="00E604DC" w:rsidRPr="005E7086">
        <w:rPr>
          <w:sz w:val="22"/>
          <w:szCs w:val="22"/>
          <w:lang w:val="pl-PL"/>
        </w:rPr>
        <w:t xml:space="preserve"> służbowych</w:t>
      </w:r>
      <w:r w:rsidR="008A3C0F" w:rsidRPr="005E7086">
        <w:rPr>
          <w:sz w:val="22"/>
          <w:szCs w:val="22"/>
          <w:lang w:val="pl-PL"/>
        </w:rPr>
        <w:t>, nie uwzględnieni w punkcie pierwszym</w:t>
      </w:r>
    </w:p>
    <w:p w14:paraId="174722E3" w14:textId="594E0C21" w:rsidR="008A3C0F" w:rsidRPr="008A3C0F" w:rsidRDefault="008A3C0F" w:rsidP="00A71BDF">
      <w:pPr>
        <w:numPr>
          <w:ilvl w:val="0"/>
          <w:numId w:val="3"/>
        </w:numPr>
        <w:rPr>
          <w:sz w:val="22"/>
          <w:szCs w:val="22"/>
          <w:lang w:val="pl-PL"/>
        </w:rPr>
      </w:pPr>
      <w:r w:rsidRPr="008A3C0F">
        <w:rPr>
          <w:sz w:val="22"/>
          <w:szCs w:val="22"/>
          <w:lang w:val="pl-PL"/>
        </w:rPr>
        <w:t>pozostali pracownicy, przy czym uprawnienia ze względu na potrzeby biznesowe (np. konieczność częstych wyjazdów) powinny być uzasadnione przez bezpośredniego przełożonego i zaakceptowane przez D</w:t>
      </w:r>
      <w:r>
        <w:rPr>
          <w:sz w:val="22"/>
          <w:szCs w:val="22"/>
          <w:lang w:val="pl-PL"/>
        </w:rPr>
        <w:t>yrektora</w:t>
      </w:r>
      <w:r w:rsidRPr="008A3C0F">
        <w:rPr>
          <w:sz w:val="22"/>
          <w:szCs w:val="22"/>
          <w:lang w:val="pl-PL"/>
        </w:rPr>
        <w:t xml:space="preserve"> HR, D</w:t>
      </w:r>
      <w:r>
        <w:rPr>
          <w:sz w:val="22"/>
          <w:szCs w:val="22"/>
          <w:lang w:val="pl-PL"/>
        </w:rPr>
        <w:t xml:space="preserve">yrektora </w:t>
      </w:r>
      <w:r w:rsidRPr="008A3C0F">
        <w:rPr>
          <w:sz w:val="22"/>
          <w:szCs w:val="22"/>
          <w:lang w:val="pl-PL"/>
        </w:rPr>
        <w:t>Finansow</w:t>
      </w:r>
      <w:r>
        <w:rPr>
          <w:sz w:val="22"/>
          <w:szCs w:val="22"/>
          <w:lang w:val="pl-PL"/>
        </w:rPr>
        <w:t>ego</w:t>
      </w:r>
      <w:r w:rsidRPr="008A3C0F">
        <w:rPr>
          <w:sz w:val="22"/>
          <w:szCs w:val="22"/>
          <w:lang w:val="pl-PL"/>
        </w:rPr>
        <w:t xml:space="preserve"> i Prezesa Spółki</w:t>
      </w:r>
    </w:p>
    <w:p w14:paraId="1F122786" w14:textId="77777777" w:rsidR="00540C20" w:rsidRPr="00012A87" w:rsidRDefault="00540C20" w:rsidP="00762999">
      <w:pPr>
        <w:numPr>
          <w:ilvl w:val="0"/>
          <w:numId w:val="3"/>
        </w:numPr>
        <w:rPr>
          <w:sz w:val="22"/>
          <w:szCs w:val="22"/>
          <w:lang w:val="pl-PL"/>
        </w:rPr>
      </w:pPr>
      <w:r w:rsidRPr="00467A8F">
        <w:rPr>
          <w:rFonts w:eastAsia="Calibri" w:cs="Arial"/>
          <w:sz w:val="22"/>
          <w:szCs w:val="22"/>
          <w:lang w:val="pl-PL"/>
        </w:rPr>
        <w:t>zasadą jest, że pracownicy zajmujący podobne stanowiska korzystają z samochodów o takim samym standardzie</w:t>
      </w:r>
    </w:p>
    <w:p w14:paraId="1683027B" w14:textId="77777777" w:rsidR="00D76DD8" w:rsidRPr="005E7086" w:rsidRDefault="006155EB" w:rsidP="00762999">
      <w:pPr>
        <w:pStyle w:val="Akapitzlist"/>
        <w:numPr>
          <w:ilvl w:val="2"/>
          <w:numId w:val="16"/>
        </w:numPr>
        <w:rPr>
          <w:rFonts w:eastAsia="Calibri" w:cs="Arial"/>
          <w:sz w:val="22"/>
          <w:szCs w:val="22"/>
          <w:lang w:val="pl-PL"/>
        </w:rPr>
      </w:pPr>
      <w:r w:rsidRPr="00467A8F">
        <w:rPr>
          <w:rFonts w:eastAsia="Calibri" w:cs="Arial"/>
          <w:sz w:val="22"/>
          <w:szCs w:val="22"/>
          <w:lang w:val="pl-PL"/>
        </w:rPr>
        <w:t xml:space="preserve">Wszyscy użytkownicy samochodów muszą być </w:t>
      </w:r>
      <w:r w:rsidRPr="005E7086">
        <w:rPr>
          <w:rFonts w:eastAsia="Calibri" w:cs="Arial"/>
          <w:sz w:val="22"/>
          <w:szCs w:val="22"/>
          <w:lang w:val="pl-PL"/>
        </w:rPr>
        <w:t>świadomi, że są odpowiedzialni za wartościowy środek trwały Spółki i mają obowiązek należycie o niego dbać.</w:t>
      </w:r>
    </w:p>
    <w:p w14:paraId="3B02ECC2" w14:textId="7C5BFE90" w:rsidR="00540C20" w:rsidRDefault="00540C20" w:rsidP="00D74252">
      <w:pPr>
        <w:pStyle w:val="Nagwek2"/>
        <w:numPr>
          <w:ilvl w:val="1"/>
          <w:numId w:val="28"/>
        </w:numPr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Zakup/ leasing/ najem samochodów</w:t>
      </w:r>
    </w:p>
    <w:p w14:paraId="7A4195EB" w14:textId="771FB304" w:rsidR="00540C20" w:rsidRPr="00D74252" w:rsidRDefault="00D74252" w:rsidP="00D74252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 xml:space="preserve">2.3.1. </w:t>
      </w:r>
      <w:r w:rsidR="00540C20" w:rsidRPr="00D74252">
        <w:rPr>
          <w:rFonts w:eastAsia="Calibri" w:cs="Arial"/>
          <w:sz w:val="22"/>
          <w:szCs w:val="22"/>
          <w:lang w:val="pl-PL"/>
        </w:rPr>
        <w:t>Za zakup, leasing, wybór dostawcy, podpisanie umowy zakupu lub leasingu odpowiada Dział Zakupów, który otrzymuje zapotrzebowanie od Administratora Floty.</w:t>
      </w:r>
    </w:p>
    <w:p w14:paraId="41214CCF" w14:textId="06162A77" w:rsidR="00540C20" w:rsidRPr="00D74252" w:rsidRDefault="00540C20" w:rsidP="00D74252">
      <w:pPr>
        <w:pStyle w:val="Akapitzlist"/>
        <w:numPr>
          <w:ilvl w:val="2"/>
          <w:numId w:val="29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D74252">
        <w:rPr>
          <w:rFonts w:eastAsia="Calibri" w:cs="Arial"/>
          <w:sz w:val="22"/>
          <w:szCs w:val="22"/>
          <w:lang w:val="pl-PL"/>
        </w:rPr>
        <w:t>Zakup, leasing pojazdu służbowego powinien być przewidziany w budżecie odpowiedniego działu. Zapotrzebowanie ma być zatwierdzone zgodnie z polityką samochodową oraz procesem rekrutacji.</w:t>
      </w:r>
    </w:p>
    <w:p w14:paraId="358C8587" w14:textId="4F2C8605" w:rsidR="00540C20" w:rsidRPr="005E7086" w:rsidRDefault="00540C20" w:rsidP="00D74252">
      <w:pPr>
        <w:pStyle w:val="Akapitzlist"/>
        <w:numPr>
          <w:ilvl w:val="2"/>
          <w:numId w:val="29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E7086">
        <w:rPr>
          <w:rFonts w:eastAsia="Calibri" w:cs="Arial"/>
          <w:sz w:val="22"/>
          <w:szCs w:val="22"/>
          <w:lang w:val="pl-PL"/>
        </w:rPr>
        <w:lastRenderedPageBreak/>
        <w:t>W przypadku gdy we flocie samochodów, którymi dysponuje spółka</w:t>
      </w:r>
      <w:r w:rsidR="00CF014F" w:rsidRPr="005E7086">
        <w:rPr>
          <w:rFonts w:eastAsia="Calibri" w:cs="Arial"/>
          <w:sz w:val="22"/>
          <w:szCs w:val="22"/>
          <w:lang w:val="pl-PL"/>
        </w:rPr>
        <w:t>,</w:t>
      </w:r>
      <w:r w:rsidRPr="005E7086">
        <w:rPr>
          <w:rFonts w:eastAsia="Calibri" w:cs="Arial"/>
          <w:sz w:val="22"/>
          <w:szCs w:val="22"/>
          <w:lang w:val="pl-PL"/>
        </w:rPr>
        <w:t xml:space="preserve"> nie ma samochodu zgodnego z polityką samochodową, Prezes Zarządu oraz Dyrektor HR decydują o przydzi</w:t>
      </w:r>
      <w:r w:rsidR="008A3C0F" w:rsidRPr="005E7086">
        <w:rPr>
          <w:rFonts w:eastAsia="Calibri" w:cs="Arial"/>
          <w:sz w:val="22"/>
          <w:szCs w:val="22"/>
          <w:lang w:val="pl-PL"/>
        </w:rPr>
        <w:t>ale samochodu, z dostępnej puli lub zakupie nowego auta</w:t>
      </w:r>
      <w:r w:rsidR="00375D9F">
        <w:rPr>
          <w:rFonts w:eastAsia="Calibri" w:cs="Arial"/>
          <w:sz w:val="22"/>
          <w:szCs w:val="22"/>
          <w:lang w:val="pl-PL"/>
        </w:rPr>
        <w:t>.</w:t>
      </w:r>
      <w:r w:rsidRPr="005E7086">
        <w:rPr>
          <w:rFonts w:eastAsia="Calibri" w:cs="Arial"/>
          <w:sz w:val="22"/>
          <w:szCs w:val="22"/>
          <w:lang w:val="pl-PL"/>
        </w:rPr>
        <w:t xml:space="preserve"> </w:t>
      </w:r>
    </w:p>
    <w:p w14:paraId="6AEB6E32" w14:textId="77777777" w:rsidR="00540C20" w:rsidRPr="000B21DE" w:rsidRDefault="00540C20" w:rsidP="00D74252">
      <w:pPr>
        <w:pStyle w:val="Akapitzlist"/>
        <w:numPr>
          <w:ilvl w:val="2"/>
          <w:numId w:val="29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E7086">
        <w:rPr>
          <w:rFonts w:eastAsia="Calibri" w:cs="Arial"/>
          <w:sz w:val="22"/>
          <w:szCs w:val="22"/>
          <w:lang w:val="pl-PL"/>
        </w:rPr>
        <w:t>Prezes Zarządu</w:t>
      </w:r>
      <w:r w:rsidR="008A3C0F" w:rsidRPr="005E7086">
        <w:rPr>
          <w:rFonts w:eastAsia="Calibri" w:cs="Arial"/>
          <w:sz w:val="22"/>
          <w:szCs w:val="22"/>
          <w:lang w:val="pl-PL"/>
        </w:rPr>
        <w:t xml:space="preserve">, </w:t>
      </w:r>
      <w:r w:rsidRPr="005E7086">
        <w:rPr>
          <w:rFonts w:eastAsia="Calibri" w:cs="Arial"/>
          <w:sz w:val="22"/>
          <w:szCs w:val="22"/>
          <w:lang w:val="pl-PL"/>
        </w:rPr>
        <w:t>Dyrektor HR</w:t>
      </w:r>
      <w:r w:rsidR="008A3C0F" w:rsidRPr="005E7086">
        <w:rPr>
          <w:rFonts w:eastAsia="Calibri" w:cs="Arial"/>
          <w:sz w:val="22"/>
          <w:szCs w:val="22"/>
          <w:lang w:val="pl-PL"/>
        </w:rPr>
        <w:t xml:space="preserve"> oraz Dyrektor Finansowy</w:t>
      </w:r>
      <w:r w:rsidRPr="005E7086">
        <w:rPr>
          <w:rFonts w:eastAsia="Calibri" w:cs="Arial"/>
          <w:sz w:val="22"/>
          <w:szCs w:val="22"/>
          <w:lang w:val="pl-PL"/>
        </w:rPr>
        <w:t xml:space="preserve"> decydują o standardzie </w:t>
      </w:r>
      <w:r w:rsidRPr="000B21DE">
        <w:rPr>
          <w:rFonts w:eastAsia="Calibri" w:cs="Arial"/>
          <w:sz w:val="22"/>
          <w:szCs w:val="22"/>
          <w:lang w:val="pl-PL"/>
        </w:rPr>
        <w:t xml:space="preserve">zamawianych samochodów oraz wyrażają zgodę na dodatkowe wyposażenie pojazdu. </w:t>
      </w:r>
    </w:p>
    <w:p w14:paraId="64EF726B" w14:textId="6E0A6039" w:rsidR="006155EB" w:rsidRPr="00571CC3" w:rsidRDefault="006155EB" w:rsidP="00D74252">
      <w:pPr>
        <w:pStyle w:val="Nagwek1"/>
        <w:numPr>
          <w:ilvl w:val="0"/>
          <w:numId w:val="28"/>
        </w:numPr>
        <w:rPr>
          <w:rFonts w:ascii="Arial" w:hAnsi="Arial" w:cs="Arial"/>
          <w:color w:val="auto"/>
          <w:sz w:val="22"/>
          <w:szCs w:val="22"/>
          <w:lang w:val="en-GB"/>
        </w:rPr>
      </w:pPr>
      <w:bookmarkStart w:id="4" w:name="_Zasady_użytkowania_samochodu"/>
      <w:bookmarkEnd w:id="4"/>
      <w:proofErr w:type="spellStart"/>
      <w:r w:rsidRPr="00571CC3">
        <w:rPr>
          <w:rFonts w:ascii="Arial" w:hAnsi="Arial" w:cs="Arial"/>
          <w:color w:val="auto"/>
          <w:sz w:val="22"/>
          <w:szCs w:val="22"/>
          <w:lang w:val="en-GB"/>
        </w:rPr>
        <w:t>Z</w:t>
      </w:r>
      <w:r w:rsidR="00540C20" w:rsidRPr="00571CC3">
        <w:rPr>
          <w:rFonts w:ascii="Arial" w:hAnsi="Arial" w:cs="Arial"/>
          <w:color w:val="auto"/>
          <w:sz w:val="22"/>
          <w:szCs w:val="22"/>
          <w:lang w:val="en-GB"/>
        </w:rPr>
        <w:t>asady</w:t>
      </w:r>
      <w:proofErr w:type="spellEnd"/>
      <w:r w:rsidR="00540C20" w:rsidRPr="00571CC3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proofErr w:type="spellStart"/>
      <w:r w:rsidR="00540C20" w:rsidRPr="00571CC3">
        <w:rPr>
          <w:rFonts w:ascii="Arial" w:hAnsi="Arial" w:cs="Arial"/>
          <w:color w:val="auto"/>
          <w:sz w:val="22"/>
          <w:szCs w:val="22"/>
          <w:lang w:val="en-GB"/>
        </w:rPr>
        <w:t>użytkowania</w:t>
      </w:r>
      <w:proofErr w:type="spellEnd"/>
      <w:r w:rsidR="00540C20" w:rsidRPr="00571CC3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proofErr w:type="spellStart"/>
      <w:r w:rsidR="00540C20" w:rsidRPr="00571CC3">
        <w:rPr>
          <w:rFonts w:ascii="Arial" w:hAnsi="Arial" w:cs="Arial"/>
          <w:color w:val="auto"/>
          <w:sz w:val="22"/>
          <w:szCs w:val="22"/>
          <w:lang w:val="en-GB"/>
        </w:rPr>
        <w:t>samochodu</w:t>
      </w:r>
      <w:proofErr w:type="spellEnd"/>
      <w:r w:rsidR="00540C20" w:rsidRPr="00571CC3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proofErr w:type="spellStart"/>
      <w:r w:rsidR="00540C20" w:rsidRPr="00571CC3">
        <w:rPr>
          <w:rFonts w:ascii="Arial" w:hAnsi="Arial" w:cs="Arial"/>
          <w:color w:val="auto"/>
          <w:sz w:val="22"/>
          <w:szCs w:val="22"/>
          <w:lang w:val="en-GB"/>
        </w:rPr>
        <w:t>służbowego</w:t>
      </w:r>
      <w:proofErr w:type="spellEnd"/>
      <w:r w:rsidR="00540C20" w:rsidRPr="00571CC3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</w:p>
    <w:p w14:paraId="51054F42" w14:textId="77777777" w:rsidR="00030BB9" w:rsidRPr="00527BD0" w:rsidRDefault="000D1FAD" w:rsidP="00527BD0">
      <w:pPr>
        <w:pStyle w:val="Nagwek2"/>
        <w:rPr>
          <w:rFonts w:ascii="Arial" w:hAnsi="Arial" w:cs="Arial"/>
          <w:color w:val="auto"/>
          <w:sz w:val="22"/>
          <w:szCs w:val="22"/>
          <w:lang w:val="pl-PL"/>
        </w:rPr>
      </w:pPr>
      <w:r w:rsidRPr="00527BD0">
        <w:rPr>
          <w:rFonts w:ascii="Arial" w:hAnsi="Arial" w:cs="Arial"/>
          <w:color w:val="auto"/>
          <w:sz w:val="22"/>
          <w:szCs w:val="22"/>
          <w:lang w:val="pl-PL"/>
        </w:rPr>
        <w:t>3.1.</w:t>
      </w:r>
      <w:r w:rsidR="00351F27" w:rsidRPr="00527BD0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030BB9" w:rsidRPr="00527BD0">
        <w:rPr>
          <w:rFonts w:ascii="Arial" w:hAnsi="Arial" w:cs="Arial"/>
          <w:color w:val="auto"/>
          <w:sz w:val="22"/>
          <w:szCs w:val="22"/>
          <w:lang w:val="pl-PL"/>
        </w:rPr>
        <w:t xml:space="preserve">Zobowiązania </w:t>
      </w:r>
      <w:r w:rsidR="00012A87" w:rsidRPr="00527BD0">
        <w:rPr>
          <w:rFonts w:ascii="Arial" w:hAnsi="Arial" w:cs="Arial"/>
          <w:color w:val="auto"/>
          <w:sz w:val="22"/>
          <w:szCs w:val="22"/>
          <w:lang w:val="pl-PL"/>
        </w:rPr>
        <w:t>Stron</w:t>
      </w:r>
    </w:p>
    <w:p w14:paraId="53BE6F64" w14:textId="77777777" w:rsidR="00030BB9" w:rsidRPr="00CF014F" w:rsidRDefault="00351F27" w:rsidP="00887B3C">
      <w:pPr>
        <w:spacing w:after="120"/>
        <w:rPr>
          <w:b/>
          <w:sz w:val="22"/>
          <w:szCs w:val="22"/>
          <w:lang w:val="pl-PL"/>
        </w:rPr>
      </w:pPr>
      <w:r w:rsidRPr="00CF014F">
        <w:rPr>
          <w:b/>
          <w:sz w:val="22"/>
          <w:szCs w:val="22"/>
          <w:lang w:val="pl-PL"/>
        </w:rPr>
        <w:t xml:space="preserve">3.1.1. </w:t>
      </w:r>
      <w:r w:rsidR="00030BB9" w:rsidRPr="00E81E65">
        <w:rPr>
          <w:b/>
          <w:sz w:val="22"/>
          <w:szCs w:val="22"/>
          <w:lang w:val="pl-PL"/>
        </w:rPr>
        <w:t>Administrator</w:t>
      </w:r>
      <w:r w:rsidRPr="00E81E65">
        <w:rPr>
          <w:b/>
          <w:sz w:val="22"/>
          <w:szCs w:val="22"/>
          <w:lang w:val="pl-PL"/>
        </w:rPr>
        <w:t xml:space="preserve"> </w:t>
      </w:r>
      <w:r w:rsidR="00030BB9" w:rsidRPr="00E81E65">
        <w:rPr>
          <w:b/>
          <w:sz w:val="22"/>
          <w:szCs w:val="22"/>
          <w:lang w:val="pl-PL"/>
        </w:rPr>
        <w:t>Floty</w:t>
      </w:r>
      <w:r w:rsidR="00030BB9" w:rsidRPr="00CF014F">
        <w:rPr>
          <w:b/>
          <w:sz w:val="22"/>
          <w:szCs w:val="22"/>
          <w:lang w:val="pl-PL"/>
        </w:rPr>
        <w:t xml:space="preserve"> odpowiada za:</w:t>
      </w:r>
    </w:p>
    <w:p w14:paraId="4BC4360E" w14:textId="77777777" w:rsidR="00030BB9" w:rsidRPr="005E7086" w:rsidRDefault="00030BB9" w:rsidP="00A71BDF">
      <w:pPr>
        <w:pStyle w:val="Akapitzlist"/>
        <w:numPr>
          <w:ilvl w:val="3"/>
          <w:numId w:val="15"/>
        </w:numPr>
        <w:spacing w:after="120"/>
        <w:rPr>
          <w:rFonts w:eastAsia="Calibri" w:cs="Arial"/>
          <w:sz w:val="22"/>
          <w:szCs w:val="22"/>
          <w:lang w:val="pl-PL"/>
        </w:rPr>
      </w:pPr>
      <w:r w:rsidRPr="005E7086">
        <w:rPr>
          <w:rFonts w:eastAsia="Calibri" w:cs="Arial"/>
          <w:sz w:val="22"/>
          <w:szCs w:val="22"/>
          <w:lang w:val="pl-PL"/>
        </w:rPr>
        <w:t>prowadzenie i regularną aktualizację ewidencji pojazdów</w:t>
      </w:r>
    </w:p>
    <w:p w14:paraId="415A920D" w14:textId="77777777" w:rsidR="00351F27" w:rsidRPr="00F53AD5" w:rsidRDefault="00351F27" w:rsidP="00A71BDF">
      <w:pPr>
        <w:pStyle w:val="Akapitzlist"/>
        <w:numPr>
          <w:ilvl w:val="3"/>
          <w:numId w:val="15"/>
        </w:numPr>
        <w:spacing w:after="80"/>
        <w:rPr>
          <w:rFonts w:eastAsia="Calibri" w:cs="Arial"/>
          <w:sz w:val="22"/>
          <w:szCs w:val="22"/>
        </w:rPr>
      </w:pPr>
      <w:proofErr w:type="spellStart"/>
      <w:r w:rsidRPr="00F53AD5">
        <w:rPr>
          <w:rFonts w:eastAsia="Calibri" w:cs="Arial"/>
          <w:sz w:val="22"/>
          <w:szCs w:val="22"/>
        </w:rPr>
        <w:t>przekazywanie</w:t>
      </w:r>
      <w:proofErr w:type="spellEnd"/>
      <w:r w:rsidRPr="00F53AD5">
        <w:rPr>
          <w:rFonts w:eastAsia="Calibri" w:cs="Arial"/>
          <w:sz w:val="22"/>
          <w:szCs w:val="22"/>
        </w:rPr>
        <w:t xml:space="preserve"> </w:t>
      </w:r>
      <w:proofErr w:type="spellStart"/>
      <w:r w:rsidRPr="00F53AD5">
        <w:rPr>
          <w:rFonts w:eastAsia="Calibri" w:cs="Arial"/>
          <w:sz w:val="22"/>
          <w:szCs w:val="22"/>
        </w:rPr>
        <w:t>samochodów</w:t>
      </w:r>
      <w:proofErr w:type="spellEnd"/>
      <w:r w:rsidRPr="00F53AD5">
        <w:rPr>
          <w:rFonts w:eastAsia="Calibri" w:cs="Arial"/>
          <w:sz w:val="22"/>
          <w:szCs w:val="22"/>
        </w:rPr>
        <w:t xml:space="preserve"> </w:t>
      </w:r>
      <w:proofErr w:type="spellStart"/>
      <w:r w:rsidRPr="00F53AD5">
        <w:rPr>
          <w:rFonts w:eastAsia="Calibri" w:cs="Arial"/>
          <w:sz w:val="22"/>
          <w:szCs w:val="22"/>
        </w:rPr>
        <w:t>Użytkownikom</w:t>
      </w:r>
      <w:proofErr w:type="spellEnd"/>
    </w:p>
    <w:p w14:paraId="4AA1C3D4" w14:textId="77777777" w:rsidR="00524737" w:rsidRPr="005E7086" w:rsidRDefault="002E2219" w:rsidP="00524737">
      <w:pPr>
        <w:pStyle w:val="Akapitzlist"/>
        <w:numPr>
          <w:ilvl w:val="3"/>
          <w:numId w:val="15"/>
        </w:numPr>
        <w:spacing w:after="80"/>
        <w:rPr>
          <w:rFonts w:eastAsia="Calibri" w:cs="Arial"/>
          <w:sz w:val="22"/>
          <w:szCs w:val="22"/>
          <w:lang w:val="pl-PL"/>
        </w:rPr>
      </w:pPr>
      <w:r w:rsidRPr="005E7086">
        <w:rPr>
          <w:rFonts w:eastAsia="Calibri" w:cs="Arial"/>
          <w:sz w:val="22"/>
          <w:szCs w:val="22"/>
          <w:lang w:val="pl-PL"/>
        </w:rPr>
        <w:t>analizowanie kosztów i sporządzanie stosownych raportów</w:t>
      </w:r>
    </w:p>
    <w:p w14:paraId="3AE28451" w14:textId="77777777" w:rsidR="00524737" w:rsidRPr="005E7086" w:rsidRDefault="00524737" w:rsidP="000562F9">
      <w:pPr>
        <w:pStyle w:val="Akapitzlist"/>
        <w:numPr>
          <w:ilvl w:val="3"/>
          <w:numId w:val="15"/>
        </w:numPr>
        <w:spacing w:after="120"/>
        <w:rPr>
          <w:rFonts w:eastAsia="Calibri" w:cs="Arial"/>
          <w:sz w:val="22"/>
          <w:szCs w:val="22"/>
          <w:lang w:val="pl-PL"/>
        </w:rPr>
      </w:pPr>
      <w:r w:rsidRPr="005E7086">
        <w:rPr>
          <w:rFonts w:eastAsia="Calibri" w:cs="Arial"/>
          <w:sz w:val="22"/>
          <w:szCs w:val="22"/>
          <w:lang w:val="pl-PL"/>
        </w:rPr>
        <w:t>zapewnienie, aby Użytkownik otrzymał wraz</w:t>
      </w:r>
      <w:r w:rsidR="000562F9" w:rsidRPr="005E7086">
        <w:rPr>
          <w:rFonts w:eastAsia="Calibri" w:cs="Arial"/>
          <w:sz w:val="22"/>
          <w:szCs w:val="22"/>
          <w:lang w:val="pl-PL"/>
        </w:rPr>
        <w:t xml:space="preserve"> </w:t>
      </w:r>
      <w:r w:rsidRPr="005E7086">
        <w:rPr>
          <w:rFonts w:eastAsia="Calibri" w:cs="Arial"/>
          <w:sz w:val="22"/>
          <w:szCs w:val="22"/>
          <w:lang w:val="pl-PL"/>
        </w:rPr>
        <w:t>z samochodem służbowym</w:t>
      </w:r>
      <w:r w:rsidR="000562F9" w:rsidRPr="005E7086">
        <w:rPr>
          <w:rFonts w:eastAsia="Calibri" w:cs="Arial"/>
          <w:sz w:val="22"/>
          <w:szCs w:val="22"/>
          <w:lang w:val="pl-PL"/>
        </w:rPr>
        <w:t xml:space="preserve"> niezbędne dokumenty samochodu</w:t>
      </w:r>
      <w:r w:rsidRPr="005E7086">
        <w:rPr>
          <w:rFonts w:eastAsia="Calibri" w:cs="Arial"/>
          <w:sz w:val="22"/>
          <w:szCs w:val="22"/>
          <w:lang w:val="pl-PL"/>
        </w:rPr>
        <w:t>: dowód rejestracyjny, instrukcję obsługi, książkę serwisową, kopię protokołu przekazania samochodu, polisę ubezpieczenia samochodu (OC oraz AC), kartę paliwową</w:t>
      </w:r>
    </w:p>
    <w:p w14:paraId="1EFAEB46" w14:textId="77777777" w:rsidR="00030BB9" w:rsidRPr="00CF014F" w:rsidRDefault="00351F27" w:rsidP="00887B3C">
      <w:pPr>
        <w:spacing w:after="120"/>
        <w:rPr>
          <w:b/>
          <w:sz w:val="22"/>
          <w:szCs w:val="22"/>
          <w:lang w:val="pl-PL"/>
        </w:rPr>
      </w:pPr>
      <w:r w:rsidRPr="00CF014F">
        <w:rPr>
          <w:b/>
          <w:sz w:val="22"/>
          <w:szCs w:val="22"/>
          <w:lang w:val="pl-PL"/>
        </w:rPr>
        <w:t>3</w:t>
      </w:r>
      <w:r w:rsidR="000D1FAD" w:rsidRPr="00CF014F">
        <w:rPr>
          <w:b/>
          <w:sz w:val="22"/>
          <w:szCs w:val="22"/>
          <w:lang w:val="pl-PL"/>
        </w:rPr>
        <w:t>.1</w:t>
      </w:r>
      <w:r w:rsidRPr="00CF014F">
        <w:rPr>
          <w:b/>
          <w:sz w:val="22"/>
          <w:szCs w:val="22"/>
          <w:lang w:val="pl-PL"/>
        </w:rPr>
        <w:t xml:space="preserve">.2. </w:t>
      </w:r>
      <w:r w:rsidR="00030BB9" w:rsidRPr="00CF014F">
        <w:rPr>
          <w:b/>
          <w:sz w:val="22"/>
          <w:szCs w:val="22"/>
          <w:lang w:val="pl-PL"/>
        </w:rPr>
        <w:t>Dział zakupów odpowiada za:</w:t>
      </w:r>
    </w:p>
    <w:p w14:paraId="1B2099B9" w14:textId="77777777" w:rsidR="00F53AD5" w:rsidRPr="005E7086" w:rsidRDefault="00030BB9" w:rsidP="00A71BDF">
      <w:pPr>
        <w:pStyle w:val="Akapitzlist"/>
        <w:numPr>
          <w:ilvl w:val="0"/>
          <w:numId w:val="18"/>
        </w:numPr>
        <w:spacing w:after="120"/>
        <w:rPr>
          <w:rFonts w:eastAsia="Calibri" w:cs="Arial"/>
          <w:sz w:val="22"/>
          <w:szCs w:val="22"/>
          <w:lang w:val="pl-PL"/>
        </w:rPr>
      </w:pPr>
      <w:r w:rsidRPr="005E7086">
        <w:rPr>
          <w:rFonts w:eastAsia="Calibri" w:cs="Arial"/>
          <w:sz w:val="22"/>
          <w:szCs w:val="22"/>
          <w:lang w:val="pl-PL"/>
        </w:rPr>
        <w:t>organizowanie przetargów na zakup floty samochodowej, usług serwisowych, części zamiennych, paliwa</w:t>
      </w:r>
      <w:r w:rsidR="000D1FAD" w:rsidRPr="005E7086">
        <w:rPr>
          <w:rFonts w:eastAsia="Calibri" w:cs="Arial"/>
          <w:sz w:val="22"/>
          <w:szCs w:val="22"/>
          <w:lang w:val="pl-PL"/>
        </w:rPr>
        <w:t xml:space="preserve"> oraz opon samochodowych</w:t>
      </w:r>
    </w:p>
    <w:p w14:paraId="4CB61803" w14:textId="77777777" w:rsidR="00F53AD5" w:rsidRPr="005E7086" w:rsidRDefault="00030BB9" w:rsidP="00A71BDF">
      <w:pPr>
        <w:pStyle w:val="Akapitzlist"/>
        <w:numPr>
          <w:ilvl w:val="0"/>
          <w:numId w:val="18"/>
        </w:numPr>
        <w:spacing w:after="120"/>
        <w:rPr>
          <w:rFonts w:eastAsia="Calibri" w:cs="Arial"/>
          <w:sz w:val="22"/>
          <w:szCs w:val="22"/>
          <w:lang w:val="pl-PL"/>
        </w:rPr>
      </w:pPr>
      <w:r w:rsidRPr="005E7086">
        <w:rPr>
          <w:rFonts w:eastAsia="Calibri" w:cs="Arial"/>
          <w:sz w:val="22"/>
          <w:szCs w:val="22"/>
          <w:lang w:val="pl-PL"/>
        </w:rPr>
        <w:t>planowanie i monitorowanie budżetu zwią</w:t>
      </w:r>
      <w:r w:rsidR="000D1FAD" w:rsidRPr="005E7086">
        <w:rPr>
          <w:rFonts w:eastAsia="Calibri" w:cs="Arial"/>
          <w:sz w:val="22"/>
          <w:szCs w:val="22"/>
          <w:lang w:val="pl-PL"/>
        </w:rPr>
        <w:t>zanego z samochodami służbowymi</w:t>
      </w:r>
    </w:p>
    <w:p w14:paraId="00C401B6" w14:textId="621F844A" w:rsidR="00030BB9" w:rsidRDefault="00F53AD5" w:rsidP="00B719C6">
      <w:pPr>
        <w:pStyle w:val="Akapitzlist"/>
        <w:numPr>
          <w:ilvl w:val="0"/>
          <w:numId w:val="18"/>
        </w:numPr>
        <w:spacing w:after="120"/>
        <w:rPr>
          <w:rFonts w:eastAsia="Calibri" w:cs="Arial"/>
          <w:sz w:val="22"/>
          <w:szCs w:val="22"/>
        </w:rPr>
      </w:pPr>
      <w:proofErr w:type="spellStart"/>
      <w:r>
        <w:rPr>
          <w:rFonts w:eastAsia="Calibri" w:cs="Arial"/>
          <w:sz w:val="22"/>
          <w:szCs w:val="22"/>
        </w:rPr>
        <w:t>z</w:t>
      </w:r>
      <w:r w:rsidR="00030BB9" w:rsidRPr="00F53AD5">
        <w:rPr>
          <w:rFonts w:eastAsia="Calibri" w:cs="Arial"/>
          <w:sz w:val="22"/>
          <w:szCs w:val="22"/>
        </w:rPr>
        <w:t>akup</w:t>
      </w:r>
      <w:proofErr w:type="spellEnd"/>
      <w:r w:rsidR="00030BB9" w:rsidRPr="00F53AD5">
        <w:rPr>
          <w:rFonts w:eastAsia="Calibri" w:cs="Arial"/>
          <w:sz w:val="22"/>
          <w:szCs w:val="22"/>
        </w:rPr>
        <w:t xml:space="preserve"> </w:t>
      </w:r>
      <w:proofErr w:type="spellStart"/>
      <w:r w:rsidR="000D1FAD" w:rsidRPr="00F53AD5">
        <w:rPr>
          <w:rFonts w:eastAsia="Calibri" w:cs="Arial"/>
          <w:sz w:val="22"/>
          <w:szCs w:val="22"/>
        </w:rPr>
        <w:t>nowych</w:t>
      </w:r>
      <w:proofErr w:type="spellEnd"/>
      <w:r w:rsidR="000D1FAD" w:rsidRPr="00F53AD5">
        <w:rPr>
          <w:rFonts w:eastAsia="Calibri" w:cs="Arial"/>
          <w:sz w:val="22"/>
          <w:szCs w:val="22"/>
        </w:rPr>
        <w:t xml:space="preserve"> </w:t>
      </w:r>
      <w:proofErr w:type="spellStart"/>
      <w:r w:rsidR="000D1FAD" w:rsidRPr="00F53AD5">
        <w:rPr>
          <w:rFonts w:eastAsia="Calibri" w:cs="Arial"/>
          <w:sz w:val="22"/>
          <w:szCs w:val="22"/>
        </w:rPr>
        <w:t>samochodów</w:t>
      </w:r>
      <w:proofErr w:type="spellEnd"/>
    </w:p>
    <w:p w14:paraId="7A8255B1" w14:textId="77777777" w:rsidR="00030BB9" w:rsidRPr="00CF014F" w:rsidRDefault="000D1FAD" w:rsidP="00B719C6">
      <w:pPr>
        <w:spacing w:after="80"/>
        <w:rPr>
          <w:b/>
          <w:sz w:val="22"/>
          <w:szCs w:val="22"/>
          <w:lang w:val="pl-PL"/>
        </w:rPr>
      </w:pPr>
      <w:r w:rsidRPr="00CF014F">
        <w:rPr>
          <w:b/>
          <w:sz w:val="22"/>
          <w:szCs w:val="22"/>
          <w:lang w:val="pl-PL"/>
        </w:rPr>
        <w:t>3.1</w:t>
      </w:r>
      <w:r w:rsidR="00351F27" w:rsidRPr="00CF014F">
        <w:rPr>
          <w:b/>
          <w:sz w:val="22"/>
          <w:szCs w:val="22"/>
          <w:lang w:val="pl-PL"/>
        </w:rPr>
        <w:t xml:space="preserve">.3. </w:t>
      </w:r>
      <w:r w:rsidR="00030BB9" w:rsidRPr="00CF014F">
        <w:rPr>
          <w:b/>
          <w:sz w:val="22"/>
          <w:szCs w:val="22"/>
          <w:lang w:val="pl-PL"/>
        </w:rPr>
        <w:t>Operator Floty</w:t>
      </w:r>
      <w:r w:rsidR="00CF014F" w:rsidRPr="00CF014F">
        <w:rPr>
          <w:b/>
          <w:sz w:val="22"/>
          <w:szCs w:val="22"/>
          <w:lang w:val="pl-PL"/>
        </w:rPr>
        <w:t xml:space="preserve"> odpowiada za:</w:t>
      </w:r>
    </w:p>
    <w:p w14:paraId="751E5871" w14:textId="77777777" w:rsidR="00524737" w:rsidRPr="005E7086" w:rsidRDefault="00524737" w:rsidP="00A71BDF">
      <w:pPr>
        <w:pStyle w:val="Akapitzlist"/>
        <w:numPr>
          <w:ilvl w:val="0"/>
          <w:numId w:val="19"/>
        </w:numPr>
        <w:spacing w:after="120"/>
        <w:rPr>
          <w:rFonts w:eastAsia="Calibri" w:cs="Arial"/>
          <w:sz w:val="22"/>
          <w:szCs w:val="22"/>
          <w:lang w:val="pl-PL"/>
        </w:rPr>
      </w:pPr>
      <w:r w:rsidRPr="005E7086">
        <w:rPr>
          <w:rFonts w:eastAsia="Calibri" w:cs="Arial"/>
          <w:sz w:val="22"/>
          <w:szCs w:val="22"/>
          <w:lang w:val="pl-PL"/>
        </w:rPr>
        <w:t>wykupienie obowiązkowego ubezpieczenia od odpowiedzialności cywilnej (OC), dodatkowe ubezpieczenie auto casco (AC) oraz ubezpieczenie od następstw nieszczęśliwych wypadków (NNW) dla wszystkich samochodów</w:t>
      </w:r>
    </w:p>
    <w:p w14:paraId="2833D712" w14:textId="77777777" w:rsidR="000D1FAD" w:rsidRPr="00F53AD5" w:rsidRDefault="00030BB9" w:rsidP="00A71BDF">
      <w:pPr>
        <w:pStyle w:val="Akapitzlist"/>
        <w:numPr>
          <w:ilvl w:val="0"/>
          <w:numId w:val="19"/>
        </w:numPr>
        <w:spacing w:after="120"/>
        <w:rPr>
          <w:rFonts w:eastAsia="Calibri" w:cs="Arial"/>
          <w:sz w:val="22"/>
          <w:szCs w:val="22"/>
        </w:rPr>
      </w:pPr>
      <w:proofErr w:type="spellStart"/>
      <w:r w:rsidRPr="00F53AD5">
        <w:rPr>
          <w:rFonts w:eastAsia="Calibri" w:cs="Arial"/>
          <w:sz w:val="22"/>
          <w:szCs w:val="22"/>
        </w:rPr>
        <w:t>wzn</w:t>
      </w:r>
      <w:r w:rsidR="00524737">
        <w:rPr>
          <w:rFonts w:eastAsia="Calibri" w:cs="Arial"/>
          <w:sz w:val="22"/>
          <w:szCs w:val="22"/>
        </w:rPr>
        <w:t>awianie</w:t>
      </w:r>
      <w:proofErr w:type="spellEnd"/>
      <w:r w:rsidR="00524737">
        <w:rPr>
          <w:rFonts w:eastAsia="Calibri" w:cs="Arial"/>
          <w:sz w:val="22"/>
          <w:szCs w:val="22"/>
        </w:rPr>
        <w:t xml:space="preserve"> </w:t>
      </w:r>
      <w:proofErr w:type="spellStart"/>
      <w:r w:rsidR="00524737">
        <w:rPr>
          <w:rFonts w:eastAsia="Calibri" w:cs="Arial"/>
          <w:sz w:val="22"/>
          <w:szCs w:val="22"/>
        </w:rPr>
        <w:t>polis</w:t>
      </w:r>
      <w:proofErr w:type="spellEnd"/>
      <w:r w:rsidR="00524737">
        <w:rPr>
          <w:rFonts w:eastAsia="Calibri" w:cs="Arial"/>
          <w:sz w:val="22"/>
          <w:szCs w:val="22"/>
        </w:rPr>
        <w:t xml:space="preserve"> </w:t>
      </w:r>
      <w:proofErr w:type="spellStart"/>
      <w:r w:rsidR="00524737">
        <w:rPr>
          <w:rFonts w:eastAsia="Calibri" w:cs="Arial"/>
          <w:sz w:val="22"/>
          <w:szCs w:val="22"/>
        </w:rPr>
        <w:t>ubezpieczeniowych</w:t>
      </w:r>
      <w:proofErr w:type="spellEnd"/>
    </w:p>
    <w:p w14:paraId="67CE964B" w14:textId="76DAF339" w:rsidR="00E87F3D" w:rsidRPr="005E7086" w:rsidRDefault="00030BB9" w:rsidP="00E87F3D">
      <w:pPr>
        <w:pStyle w:val="Akapitzlist"/>
        <w:numPr>
          <w:ilvl w:val="0"/>
          <w:numId w:val="19"/>
        </w:numPr>
        <w:spacing w:after="120"/>
        <w:rPr>
          <w:rFonts w:eastAsia="Calibri" w:cs="Arial"/>
          <w:sz w:val="22"/>
          <w:szCs w:val="22"/>
          <w:lang w:val="pl-PL"/>
        </w:rPr>
      </w:pPr>
      <w:r w:rsidRPr="005E7086">
        <w:rPr>
          <w:rFonts w:eastAsia="Calibri" w:cs="Arial"/>
          <w:sz w:val="22"/>
          <w:szCs w:val="22"/>
          <w:lang w:val="pl-PL"/>
        </w:rPr>
        <w:t>archiwizowanie całej dokumentacji zwią</w:t>
      </w:r>
      <w:r w:rsidR="00375D9F">
        <w:rPr>
          <w:rFonts w:eastAsia="Calibri" w:cs="Arial"/>
          <w:sz w:val="22"/>
          <w:szCs w:val="22"/>
          <w:lang w:val="pl-PL"/>
        </w:rPr>
        <w:t>zanej z zakupionymi samochodami</w:t>
      </w:r>
    </w:p>
    <w:p w14:paraId="7B68A365" w14:textId="69CB9E02" w:rsidR="000D1FAD" w:rsidRPr="005E7086" w:rsidRDefault="00E87F3D" w:rsidP="00E87F3D">
      <w:pPr>
        <w:pStyle w:val="Akapitzlist"/>
        <w:numPr>
          <w:ilvl w:val="0"/>
          <w:numId w:val="19"/>
        </w:numPr>
        <w:spacing w:after="120"/>
        <w:jc w:val="left"/>
        <w:rPr>
          <w:rFonts w:eastAsia="Calibri" w:cs="Arial"/>
          <w:sz w:val="22"/>
          <w:szCs w:val="22"/>
          <w:lang w:val="pl-PL"/>
        </w:rPr>
      </w:pPr>
      <w:r w:rsidRPr="005E7086">
        <w:rPr>
          <w:rFonts w:eastAsia="Calibri" w:cs="Arial"/>
          <w:sz w:val="22"/>
          <w:szCs w:val="22"/>
          <w:lang w:val="pl-PL"/>
        </w:rPr>
        <w:t>zapewnienie, aby samochód posiadał wyposażenie podstawowe obejmujące: trójkąt ostrzegawczy, gaśnicę przeciwpożarową, koło zapasowe</w:t>
      </w:r>
      <w:r w:rsidR="00316C36" w:rsidRPr="005E7086">
        <w:rPr>
          <w:rFonts w:eastAsia="Calibri" w:cs="Arial"/>
          <w:sz w:val="22"/>
          <w:szCs w:val="22"/>
          <w:lang w:val="pl-PL"/>
        </w:rPr>
        <w:t>/ zestaw naprawczy</w:t>
      </w:r>
      <w:r w:rsidRPr="005E7086">
        <w:rPr>
          <w:rFonts w:eastAsia="Calibri" w:cs="Arial"/>
          <w:sz w:val="22"/>
          <w:szCs w:val="22"/>
          <w:lang w:val="pl-PL"/>
        </w:rPr>
        <w:t>,</w:t>
      </w:r>
      <w:r w:rsidR="00316C36" w:rsidRPr="005E7086">
        <w:rPr>
          <w:rFonts w:eastAsia="Calibri" w:cs="Arial"/>
          <w:sz w:val="22"/>
          <w:szCs w:val="22"/>
          <w:lang w:val="pl-PL"/>
        </w:rPr>
        <w:t xml:space="preserve"> </w:t>
      </w:r>
      <w:r w:rsidR="000562F9" w:rsidRPr="005E7086">
        <w:rPr>
          <w:rFonts w:eastAsia="Calibri" w:cs="Arial"/>
          <w:sz w:val="22"/>
          <w:szCs w:val="22"/>
          <w:lang w:val="pl-PL"/>
        </w:rPr>
        <w:t>a także system zabezpieczeń</w:t>
      </w:r>
      <w:r w:rsidRPr="005E7086">
        <w:rPr>
          <w:rFonts w:eastAsia="Calibri" w:cs="Arial"/>
          <w:sz w:val="22"/>
          <w:szCs w:val="22"/>
          <w:lang w:val="pl-PL"/>
        </w:rPr>
        <w:t xml:space="preserve"> antykradzieżow</w:t>
      </w:r>
      <w:r w:rsidR="00375D9F">
        <w:rPr>
          <w:rFonts w:eastAsia="Calibri" w:cs="Arial"/>
          <w:sz w:val="22"/>
          <w:szCs w:val="22"/>
          <w:lang w:val="pl-PL"/>
        </w:rPr>
        <w:t>ych</w:t>
      </w:r>
    </w:p>
    <w:p w14:paraId="785145F6" w14:textId="77777777" w:rsidR="000D1FAD" w:rsidRPr="005E7086" w:rsidRDefault="00030BB9" w:rsidP="00A71BDF">
      <w:pPr>
        <w:pStyle w:val="Akapitzlist"/>
        <w:numPr>
          <w:ilvl w:val="0"/>
          <w:numId w:val="19"/>
        </w:numPr>
        <w:spacing w:after="120"/>
        <w:rPr>
          <w:rFonts w:eastAsia="Calibri" w:cs="Arial"/>
          <w:sz w:val="22"/>
          <w:szCs w:val="22"/>
          <w:lang w:val="pl-PL"/>
        </w:rPr>
      </w:pPr>
      <w:r w:rsidRPr="005E7086">
        <w:rPr>
          <w:rFonts w:eastAsia="Calibri" w:cs="Arial"/>
          <w:sz w:val="22"/>
          <w:szCs w:val="22"/>
          <w:lang w:val="pl-PL"/>
        </w:rPr>
        <w:t>analizowanie kosztów i s</w:t>
      </w:r>
      <w:r w:rsidR="00D252DF" w:rsidRPr="005E7086">
        <w:rPr>
          <w:rFonts w:eastAsia="Calibri" w:cs="Arial"/>
          <w:sz w:val="22"/>
          <w:szCs w:val="22"/>
          <w:lang w:val="pl-PL"/>
        </w:rPr>
        <w:t>porządzanie stosownych raportów</w:t>
      </w:r>
    </w:p>
    <w:p w14:paraId="60F5DA56" w14:textId="77777777" w:rsidR="000D1FAD" w:rsidRPr="00CF014F" w:rsidRDefault="000D1FAD" w:rsidP="00CF014F">
      <w:pPr>
        <w:spacing w:before="240"/>
        <w:rPr>
          <w:rFonts w:eastAsia="Calibri" w:cs="Arial"/>
          <w:b/>
          <w:sz w:val="22"/>
          <w:szCs w:val="22"/>
        </w:rPr>
      </w:pPr>
      <w:r w:rsidRPr="00CF014F">
        <w:rPr>
          <w:rFonts w:eastAsia="Calibri" w:cs="Arial"/>
          <w:b/>
          <w:sz w:val="22"/>
          <w:szCs w:val="22"/>
        </w:rPr>
        <w:t>3.1</w:t>
      </w:r>
      <w:r w:rsidR="00351F27" w:rsidRPr="00CF014F">
        <w:rPr>
          <w:rFonts w:eastAsia="Calibri" w:cs="Arial"/>
          <w:b/>
          <w:sz w:val="22"/>
          <w:szCs w:val="22"/>
        </w:rPr>
        <w:t xml:space="preserve">.4. </w:t>
      </w:r>
      <w:proofErr w:type="spellStart"/>
      <w:r w:rsidR="0093546D" w:rsidRPr="00CF014F">
        <w:rPr>
          <w:rFonts w:eastAsia="Calibri" w:cs="Arial"/>
          <w:b/>
          <w:sz w:val="22"/>
          <w:szCs w:val="22"/>
        </w:rPr>
        <w:t>Zobowiązania</w:t>
      </w:r>
      <w:proofErr w:type="spellEnd"/>
      <w:r w:rsidR="0093546D" w:rsidRPr="00CF014F">
        <w:rPr>
          <w:rFonts w:eastAsia="Calibri" w:cs="Arial"/>
          <w:b/>
          <w:sz w:val="22"/>
          <w:szCs w:val="22"/>
        </w:rPr>
        <w:t xml:space="preserve"> </w:t>
      </w:r>
      <w:proofErr w:type="spellStart"/>
      <w:r w:rsidR="00030BB9" w:rsidRPr="00CF014F">
        <w:rPr>
          <w:rFonts w:eastAsia="Calibri" w:cs="Arial"/>
          <w:b/>
          <w:sz w:val="22"/>
          <w:szCs w:val="22"/>
        </w:rPr>
        <w:t>Spółk</w:t>
      </w:r>
      <w:r w:rsidR="0093546D" w:rsidRPr="00CF014F">
        <w:rPr>
          <w:rFonts w:eastAsia="Calibri" w:cs="Arial"/>
          <w:b/>
          <w:sz w:val="22"/>
          <w:szCs w:val="22"/>
        </w:rPr>
        <w:t>i</w:t>
      </w:r>
      <w:proofErr w:type="spellEnd"/>
      <w:r w:rsidR="00030BB9" w:rsidRPr="00CF014F">
        <w:rPr>
          <w:rFonts w:eastAsia="Calibri" w:cs="Arial"/>
          <w:b/>
          <w:sz w:val="22"/>
          <w:szCs w:val="22"/>
        </w:rPr>
        <w:t>:</w:t>
      </w:r>
    </w:p>
    <w:p w14:paraId="52C60BB4" w14:textId="4379A810" w:rsidR="00524737" w:rsidRPr="005610EA" w:rsidRDefault="00524737" w:rsidP="00524737">
      <w:pPr>
        <w:pStyle w:val="Akapitzlist"/>
        <w:numPr>
          <w:ilvl w:val="0"/>
          <w:numId w:val="17"/>
        </w:numPr>
        <w:rPr>
          <w:sz w:val="20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>Spółka pokryje uzasadnione koszty związane z eksploatacją samochodu. Przede wszystkim koszty mycia, zakupu płynu do spryskiwaczy, komplet opon na zmianę</w:t>
      </w:r>
      <w:r w:rsidR="00375D9F">
        <w:rPr>
          <w:rFonts w:eastAsia="Calibri" w:cs="Arial"/>
          <w:sz w:val="22"/>
          <w:szCs w:val="22"/>
          <w:lang w:val="pl-PL"/>
        </w:rPr>
        <w:t>.</w:t>
      </w:r>
    </w:p>
    <w:p w14:paraId="12BBD8E7" w14:textId="6595DD31" w:rsidR="00524737" w:rsidRPr="005610EA" w:rsidRDefault="00762999" w:rsidP="00913D50">
      <w:pPr>
        <w:pStyle w:val="Akapitzlist"/>
        <w:numPr>
          <w:ilvl w:val="0"/>
          <w:numId w:val="17"/>
        </w:numPr>
        <w:spacing w:before="240"/>
        <w:rPr>
          <w:rFonts w:eastAsia="Calibri" w:cs="Arial"/>
          <w:b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 xml:space="preserve">Spółka </w:t>
      </w:r>
      <w:r w:rsidR="00B80606" w:rsidRPr="005610EA">
        <w:rPr>
          <w:rFonts w:eastAsia="Calibri" w:cs="Arial"/>
          <w:sz w:val="22"/>
          <w:szCs w:val="22"/>
          <w:lang w:val="pl-PL"/>
        </w:rPr>
        <w:t>zapewnieni z</w:t>
      </w:r>
      <w:r w:rsidR="00030BB9" w:rsidRPr="005610EA">
        <w:rPr>
          <w:rFonts w:eastAsia="Calibri" w:cs="Arial"/>
          <w:sz w:val="22"/>
          <w:szCs w:val="22"/>
          <w:lang w:val="pl-PL"/>
        </w:rPr>
        <w:t>estaw</w:t>
      </w:r>
      <w:r>
        <w:rPr>
          <w:rFonts w:eastAsia="Calibri" w:cs="Arial"/>
          <w:sz w:val="22"/>
          <w:szCs w:val="22"/>
          <w:lang w:val="pl-PL"/>
        </w:rPr>
        <w:t>y</w:t>
      </w:r>
      <w:r w:rsidR="00030BB9" w:rsidRPr="005610EA">
        <w:rPr>
          <w:rFonts w:eastAsia="Calibri" w:cs="Arial"/>
          <w:sz w:val="22"/>
          <w:szCs w:val="22"/>
          <w:lang w:val="pl-PL"/>
        </w:rPr>
        <w:t xml:space="preserve"> głośnomówiąc</w:t>
      </w:r>
      <w:r>
        <w:rPr>
          <w:rFonts w:eastAsia="Calibri" w:cs="Arial"/>
          <w:sz w:val="22"/>
          <w:szCs w:val="22"/>
          <w:lang w:val="pl-PL"/>
        </w:rPr>
        <w:t>e</w:t>
      </w:r>
      <w:r w:rsidR="00B80606" w:rsidRPr="005610EA">
        <w:rPr>
          <w:rFonts w:eastAsia="Calibri" w:cs="Arial"/>
          <w:sz w:val="22"/>
          <w:szCs w:val="22"/>
          <w:lang w:val="pl-PL"/>
        </w:rPr>
        <w:t xml:space="preserve"> lub </w:t>
      </w:r>
      <w:r w:rsidR="005610EA" w:rsidRPr="005610EA">
        <w:rPr>
          <w:rFonts w:eastAsia="Calibri" w:cs="Arial"/>
          <w:sz w:val="22"/>
          <w:szCs w:val="22"/>
          <w:lang w:val="pl-PL"/>
        </w:rPr>
        <w:t>zestaw</w:t>
      </w:r>
      <w:r>
        <w:rPr>
          <w:rFonts w:eastAsia="Calibri" w:cs="Arial"/>
          <w:sz w:val="22"/>
          <w:szCs w:val="22"/>
          <w:lang w:val="pl-PL"/>
        </w:rPr>
        <w:t>y słuchawkowe</w:t>
      </w:r>
      <w:r w:rsidR="005610EA" w:rsidRPr="005610EA">
        <w:rPr>
          <w:rFonts w:eastAsia="Calibri" w:cs="Arial"/>
          <w:sz w:val="22"/>
          <w:szCs w:val="22"/>
          <w:lang w:val="pl-PL"/>
        </w:rPr>
        <w:t>.</w:t>
      </w:r>
    </w:p>
    <w:p w14:paraId="4B7CC798" w14:textId="77777777" w:rsidR="006155EB" w:rsidRPr="00524737" w:rsidRDefault="000D1FAD" w:rsidP="00524737">
      <w:pPr>
        <w:spacing w:before="240"/>
        <w:rPr>
          <w:rFonts w:eastAsia="Calibri" w:cs="Arial"/>
          <w:b/>
          <w:sz w:val="22"/>
          <w:szCs w:val="22"/>
        </w:rPr>
      </w:pPr>
      <w:r w:rsidRPr="00524737">
        <w:rPr>
          <w:rFonts w:eastAsia="Calibri" w:cs="Arial"/>
          <w:b/>
          <w:sz w:val="22"/>
          <w:szCs w:val="22"/>
        </w:rPr>
        <w:t>3.1.</w:t>
      </w:r>
      <w:r w:rsidR="0050370C" w:rsidRPr="00524737">
        <w:rPr>
          <w:rFonts w:eastAsia="Calibri" w:cs="Arial"/>
          <w:b/>
          <w:sz w:val="22"/>
          <w:szCs w:val="22"/>
        </w:rPr>
        <w:t xml:space="preserve">5. </w:t>
      </w:r>
      <w:proofErr w:type="spellStart"/>
      <w:r w:rsidR="006155EB" w:rsidRPr="00524737">
        <w:rPr>
          <w:rFonts w:eastAsia="Calibri" w:cs="Arial"/>
          <w:b/>
          <w:sz w:val="22"/>
          <w:szCs w:val="22"/>
        </w:rPr>
        <w:t>Zobowiązania</w:t>
      </w:r>
      <w:proofErr w:type="spellEnd"/>
      <w:r w:rsidR="006155EB" w:rsidRPr="00524737">
        <w:rPr>
          <w:rFonts w:eastAsia="Calibri" w:cs="Arial"/>
          <w:b/>
          <w:sz w:val="22"/>
          <w:szCs w:val="22"/>
        </w:rPr>
        <w:t xml:space="preserve"> </w:t>
      </w:r>
      <w:proofErr w:type="spellStart"/>
      <w:r w:rsidR="006155EB" w:rsidRPr="00524737">
        <w:rPr>
          <w:rFonts w:eastAsia="Calibri" w:cs="Arial"/>
          <w:b/>
          <w:sz w:val="22"/>
          <w:szCs w:val="22"/>
        </w:rPr>
        <w:t>Użytkownika</w:t>
      </w:r>
      <w:proofErr w:type="spellEnd"/>
      <w:r w:rsidR="006155EB" w:rsidRPr="00524737">
        <w:rPr>
          <w:rFonts w:eastAsia="Calibri" w:cs="Arial"/>
          <w:b/>
          <w:sz w:val="22"/>
          <w:szCs w:val="22"/>
        </w:rPr>
        <w:t>:</w:t>
      </w:r>
    </w:p>
    <w:p w14:paraId="0D01FC78" w14:textId="77777777" w:rsidR="00E1265D" w:rsidRPr="005610EA" w:rsidRDefault="00B80606" w:rsidP="00A71BDF">
      <w:pPr>
        <w:pStyle w:val="Akapitzlist"/>
        <w:numPr>
          <w:ilvl w:val="0"/>
          <w:numId w:val="4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>do używania samochodu upoważniony jest wyłącznie Użytkownik, któremu samochód został udostępniony i który jest wymieniony w „Protokole zdawczo-odbiorczym”</w:t>
      </w:r>
    </w:p>
    <w:p w14:paraId="203F50CD" w14:textId="2E477877" w:rsidR="00E1265D" w:rsidRPr="005610EA" w:rsidRDefault="00B719C6" w:rsidP="000B21DE">
      <w:pPr>
        <w:pStyle w:val="Akapitzlist"/>
        <w:numPr>
          <w:ilvl w:val="0"/>
          <w:numId w:val="4"/>
        </w:numPr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 xml:space="preserve">do </w:t>
      </w:r>
      <w:r w:rsidR="00E1265D" w:rsidRPr="005610EA">
        <w:rPr>
          <w:rFonts w:eastAsia="Calibri" w:cs="Arial"/>
          <w:sz w:val="22"/>
          <w:szCs w:val="22"/>
          <w:lang w:val="pl-PL"/>
        </w:rPr>
        <w:t>nie udostępniania samochodu służbowego osobom trzecim z wyjątkiem następujących sytuacji:</w:t>
      </w:r>
    </w:p>
    <w:p w14:paraId="380B8DB5" w14:textId="127FDB13" w:rsidR="00E1265D" w:rsidRPr="00786569" w:rsidRDefault="00E1265D" w:rsidP="00786569">
      <w:pPr>
        <w:pStyle w:val="Akapitzlist"/>
        <w:numPr>
          <w:ilvl w:val="0"/>
          <w:numId w:val="24"/>
        </w:numPr>
        <w:rPr>
          <w:rFonts w:eastAsia="Calibri" w:cs="Arial"/>
          <w:sz w:val="22"/>
          <w:szCs w:val="22"/>
          <w:lang w:val="pl-PL"/>
        </w:rPr>
      </w:pPr>
      <w:r w:rsidRPr="00786569">
        <w:rPr>
          <w:rFonts w:eastAsia="Calibri" w:cs="Arial"/>
          <w:sz w:val="22"/>
          <w:szCs w:val="22"/>
          <w:lang w:val="pl-PL"/>
        </w:rPr>
        <w:lastRenderedPageBreak/>
        <w:t xml:space="preserve">ratowanie zdrowia lub życia </w:t>
      </w:r>
      <w:r w:rsidR="00786569" w:rsidRPr="00786569">
        <w:rPr>
          <w:rFonts w:eastAsia="Calibri" w:cs="Arial"/>
          <w:sz w:val="22"/>
          <w:szCs w:val="22"/>
          <w:lang w:val="pl-PL"/>
        </w:rPr>
        <w:t>członka rodziny</w:t>
      </w:r>
      <w:r w:rsidR="00786569">
        <w:rPr>
          <w:rFonts w:eastAsia="Calibri" w:cs="Arial"/>
          <w:sz w:val="22"/>
          <w:szCs w:val="22"/>
          <w:lang w:val="pl-PL"/>
        </w:rPr>
        <w:t xml:space="preserve"> lub</w:t>
      </w:r>
      <w:r w:rsidR="00786569" w:rsidRPr="00786569">
        <w:rPr>
          <w:rFonts w:eastAsia="Calibri" w:cs="Arial"/>
          <w:sz w:val="22"/>
          <w:szCs w:val="22"/>
          <w:lang w:val="pl-PL"/>
        </w:rPr>
        <w:t xml:space="preserve"> </w:t>
      </w:r>
      <w:r w:rsidRPr="00786569">
        <w:rPr>
          <w:rFonts w:eastAsia="Calibri" w:cs="Arial"/>
          <w:sz w:val="22"/>
          <w:szCs w:val="22"/>
          <w:lang w:val="pl-PL"/>
        </w:rPr>
        <w:t>uczestnika wypadku drogowego,</w:t>
      </w:r>
    </w:p>
    <w:p w14:paraId="21D84DC2" w14:textId="55839C68" w:rsidR="00E1265D" w:rsidRPr="00786569" w:rsidRDefault="00E1265D" w:rsidP="009B5777">
      <w:pPr>
        <w:pStyle w:val="Akapitzlist"/>
        <w:numPr>
          <w:ilvl w:val="0"/>
          <w:numId w:val="24"/>
        </w:numPr>
        <w:rPr>
          <w:rFonts w:eastAsia="Calibri" w:cs="Arial"/>
          <w:sz w:val="22"/>
          <w:szCs w:val="22"/>
          <w:lang w:val="pl-PL"/>
        </w:rPr>
      </w:pPr>
      <w:r w:rsidRPr="00786569">
        <w:rPr>
          <w:rFonts w:eastAsia="Calibri" w:cs="Arial"/>
          <w:sz w:val="22"/>
          <w:szCs w:val="22"/>
          <w:lang w:val="pl-PL"/>
        </w:rPr>
        <w:t xml:space="preserve">długotrwała podróż służbowa lub prywatna i zmienianie się za kierownicą, </w:t>
      </w:r>
    </w:p>
    <w:p w14:paraId="5399BDDA" w14:textId="5F3460C2" w:rsidR="00384EF4" w:rsidRPr="00786569" w:rsidRDefault="00384EF4" w:rsidP="00786569">
      <w:pPr>
        <w:pStyle w:val="Akapitzlist"/>
        <w:numPr>
          <w:ilvl w:val="0"/>
          <w:numId w:val="24"/>
        </w:numPr>
        <w:rPr>
          <w:rFonts w:eastAsia="Calibri" w:cs="Arial"/>
          <w:sz w:val="22"/>
          <w:szCs w:val="22"/>
          <w:lang w:val="pl-PL"/>
        </w:rPr>
      </w:pPr>
      <w:r w:rsidRPr="00786569">
        <w:rPr>
          <w:rFonts w:eastAsia="Calibri" w:cs="Arial"/>
          <w:sz w:val="22"/>
          <w:szCs w:val="22"/>
          <w:lang w:val="pl-PL"/>
        </w:rPr>
        <w:t xml:space="preserve">pełnienie obowiązków służbowych i wykorzystania samochodu przez pracownika </w:t>
      </w:r>
      <w:r w:rsidR="00CA09FE" w:rsidRPr="00786569">
        <w:rPr>
          <w:rFonts w:eastAsia="Calibri" w:cs="Arial"/>
          <w:sz w:val="22"/>
          <w:szCs w:val="22"/>
          <w:lang w:val="pl-PL"/>
        </w:rPr>
        <w:t xml:space="preserve">Spółki, współpracownika Spółki </w:t>
      </w:r>
      <w:r w:rsidRPr="00786569">
        <w:rPr>
          <w:rFonts w:eastAsia="Calibri" w:cs="Arial"/>
          <w:sz w:val="22"/>
          <w:szCs w:val="22"/>
          <w:lang w:val="pl-PL"/>
        </w:rPr>
        <w:t>wskaza</w:t>
      </w:r>
      <w:r w:rsidR="00CA09FE" w:rsidRPr="00786569">
        <w:rPr>
          <w:rFonts w:eastAsia="Calibri" w:cs="Arial"/>
          <w:sz w:val="22"/>
          <w:szCs w:val="22"/>
          <w:lang w:val="pl-PL"/>
        </w:rPr>
        <w:t>n</w:t>
      </w:r>
      <w:r w:rsidRPr="00786569">
        <w:rPr>
          <w:rFonts w:eastAsia="Calibri" w:cs="Arial"/>
          <w:sz w:val="22"/>
          <w:szCs w:val="22"/>
          <w:lang w:val="pl-PL"/>
        </w:rPr>
        <w:t xml:space="preserve">ego przez Użytkownika </w:t>
      </w:r>
    </w:p>
    <w:p w14:paraId="022BBF68" w14:textId="592BC598" w:rsidR="00B80606" w:rsidRPr="005610EA" w:rsidRDefault="00B80606" w:rsidP="00D5798A">
      <w:pPr>
        <w:pStyle w:val="Akapitzlist"/>
        <w:numPr>
          <w:ilvl w:val="0"/>
          <w:numId w:val="4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>posiadanie ważnego prawa jazdy, uprawniającego do kierowania poja</w:t>
      </w:r>
      <w:r w:rsidR="00375D9F">
        <w:rPr>
          <w:rFonts w:eastAsia="Calibri" w:cs="Arial"/>
          <w:sz w:val="22"/>
          <w:szCs w:val="22"/>
          <w:lang w:val="pl-PL"/>
        </w:rPr>
        <w:t>zdami mechanicznymi do 3,5 tony</w:t>
      </w:r>
    </w:p>
    <w:p w14:paraId="635AA789" w14:textId="11532880" w:rsidR="00B80606" w:rsidRPr="005610EA" w:rsidRDefault="00B80606" w:rsidP="00A71BDF">
      <w:pPr>
        <w:pStyle w:val="Akapitzlist"/>
        <w:numPr>
          <w:ilvl w:val="0"/>
          <w:numId w:val="4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>Użytkownik ma obowiązek informować Administratora Floty o utracie uprawnień do prowadzenia pojazdu, utracie dowodu rejestracyjnego, tablic rejestracyjnych, polisy ubezpieczeniowej lub jakichkolwiek innych dokumentów związanych z użytkowanym pojazdem lub o okolicznościach uniemożliwiających użytkowanie samochodu (u</w:t>
      </w:r>
      <w:r w:rsidR="00375D9F">
        <w:rPr>
          <w:rFonts w:eastAsia="Calibri" w:cs="Arial"/>
          <w:sz w:val="22"/>
          <w:szCs w:val="22"/>
          <w:lang w:val="pl-PL"/>
        </w:rPr>
        <w:t>szkodzenie ciała, choroba itp.)</w:t>
      </w:r>
    </w:p>
    <w:p w14:paraId="27DA19CD" w14:textId="77777777" w:rsidR="004751FC" w:rsidRPr="005610EA" w:rsidRDefault="006155EB" w:rsidP="00A71BDF">
      <w:pPr>
        <w:pStyle w:val="Akapitzlist"/>
        <w:numPr>
          <w:ilvl w:val="0"/>
          <w:numId w:val="4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>zapoznanie się z instrukcją obsługi samochodu i warunkami jego prawid</w:t>
      </w:r>
      <w:r w:rsidR="00D252DF" w:rsidRPr="005610EA">
        <w:rPr>
          <w:rFonts w:eastAsia="Calibri" w:cs="Arial"/>
          <w:sz w:val="22"/>
          <w:szCs w:val="22"/>
          <w:lang w:val="pl-PL"/>
        </w:rPr>
        <w:t>łowej eksploatacji</w:t>
      </w:r>
    </w:p>
    <w:p w14:paraId="751C8E95" w14:textId="77777777" w:rsidR="00D252DF" w:rsidRPr="0093546D" w:rsidRDefault="00D252DF" w:rsidP="00A71BDF">
      <w:pPr>
        <w:pStyle w:val="Akapitzlist"/>
        <w:numPr>
          <w:ilvl w:val="0"/>
          <w:numId w:val="4"/>
        </w:numPr>
        <w:spacing w:after="160"/>
        <w:rPr>
          <w:sz w:val="22"/>
          <w:szCs w:val="22"/>
          <w:lang w:val="pl-PL"/>
        </w:rPr>
      </w:pPr>
      <w:r w:rsidRPr="0093546D">
        <w:rPr>
          <w:rFonts w:cs="Arial"/>
          <w:sz w:val="22"/>
          <w:szCs w:val="22"/>
          <w:lang w:val="pl-PL"/>
        </w:rPr>
        <w:t>zapoznanie się z warunkami ubezpieczenia i stosowa</w:t>
      </w:r>
      <w:r w:rsidR="00B80606">
        <w:rPr>
          <w:rFonts w:cs="Arial"/>
          <w:sz w:val="22"/>
          <w:szCs w:val="22"/>
          <w:lang w:val="pl-PL"/>
        </w:rPr>
        <w:t>nie</w:t>
      </w:r>
      <w:r w:rsidRPr="0093546D">
        <w:rPr>
          <w:rFonts w:cs="Arial"/>
          <w:sz w:val="22"/>
          <w:szCs w:val="22"/>
          <w:lang w:val="pl-PL"/>
        </w:rPr>
        <w:t xml:space="preserve"> się do nich</w:t>
      </w:r>
    </w:p>
    <w:p w14:paraId="6396E469" w14:textId="3E457E0F" w:rsidR="002F5F37" w:rsidRPr="005610EA" w:rsidRDefault="006155EB" w:rsidP="00A71BDF">
      <w:pPr>
        <w:pStyle w:val="Akapitzlist"/>
        <w:numPr>
          <w:ilvl w:val="0"/>
          <w:numId w:val="4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>zapewnienie odpowiedniego i terminowego serwisowan</w:t>
      </w:r>
      <w:r w:rsidR="00E81E65" w:rsidRPr="005610EA">
        <w:rPr>
          <w:rFonts w:eastAsia="Calibri" w:cs="Arial"/>
          <w:sz w:val="22"/>
          <w:szCs w:val="22"/>
          <w:lang w:val="pl-PL"/>
        </w:rPr>
        <w:t>ia  samochodu przewidzianego w i</w:t>
      </w:r>
      <w:r w:rsidRPr="005610EA">
        <w:rPr>
          <w:rFonts w:eastAsia="Calibri" w:cs="Arial"/>
          <w:sz w:val="22"/>
          <w:szCs w:val="22"/>
          <w:lang w:val="pl-PL"/>
        </w:rPr>
        <w:t xml:space="preserve">nstrukcji obsługi (okresowe przeglądy, używanie płynów eksploatacyjnych odpowiadających porze roku itp.), </w:t>
      </w:r>
      <w:r w:rsidRPr="005610EA">
        <w:rPr>
          <w:rFonts w:eastAsia="Calibri" w:cs="Arial"/>
          <w:color w:val="000000"/>
          <w:sz w:val="22"/>
          <w:szCs w:val="22"/>
          <w:lang w:val="pl-PL"/>
        </w:rPr>
        <w:t xml:space="preserve">sprawdzanie terminu ważności badań technicznych w dowodzie rejestracyjnym, </w:t>
      </w:r>
      <w:r w:rsidR="00D252DF" w:rsidRPr="005610EA">
        <w:rPr>
          <w:rFonts w:eastAsia="Calibri" w:cs="Arial"/>
          <w:color w:val="000000"/>
          <w:sz w:val="22"/>
          <w:szCs w:val="22"/>
          <w:lang w:val="pl-PL"/>
        </w:rPr>
        <w:t>ważności</w:t>
      </w:r>
      <w:r w:rsidR="004751FC" w:rsidRPr="005610EA">
        <w:rPr>
          <w:rFonts w:eastAsia="Calibri" w:cs="Arial"/>
          <w:color w:val="000000"/>
          <w:sz w:val="22"/>
          <w:szCs w:val="22"/>
          <w:lang w:val="pl-PL"/>
        </w:rPr>
        <w:t xml:space="preserve"> polisy ubezpieczeniowej</w:t>
      </w:r>
      <w:r w:rsidR="000478AA" w:rsidRPr="005610EA">
        <w:rPr>
          <w:rFonts w:eastAsia="Calibri" w:cs="Arial"/>
          <w:color w:val="000000"/>
          <w:sz w:val="22"/>
          <w:szCs w:val="22"/>
          <w:lang w:val="pl-PL"/>
        </w:rPr>
        <w:t xml:space="preserve"> oraz</w:t>
      </w:r>
      <w:r w:rsidR="00FA0C67" w:rsidRPr="005610EA">
        <w:rPr>
          <w:rFonts w:eastAsia="Calibri" w:cs="Arial"/>
          <w:color w:val="000000"/>
          <w:sz w:val="22"/>
          <w:szCs w:val="22"/>
          <w:lang w:val="pl-PL"/>
        </w:rPr>
        <w:t xml:space="preserve"> sprawdzanie </w:t>
      </w:r>
      <w:r w:rsidR="002F5F37" w:rsidRPr="005610EA">
        <w:rPr>
          <w:rFonts w:eastAsia="Calibri" w:cs="Arial"/>
          <w:sz w:val="22"/>
          <w:szCs w:val="22"/>
          <w:lang w:val="pl-PL"/>
        </w:rPr>
        <w:t>poziomu</w:t>
      </w:r>
      <w:r w:rsidR="000478AA" w:rsidRPr="005610EA">
        <w:rPr>
          <w:rFonts w:eastAsia="Calibri" w:cs="Arial"/>
          <w:sz w:val="22"/>
          <w:szCs w:val="22"/>
          <w:lang w:val="pl-PL"/>
        </w:rPr>
        <w:t xml:space="preserve"> płynów samochodowych </w:t>
      </w:r>
      <w:r w:rsidR="00FA0C67" w:rsidRPr="005610EA">
        <w:rPr>
          <w:rFonts w:eastAsia="Calibri" w:cs="Arial"/>
          <w:sz w:val="22"/>
          <w:szCs w:val="22"/>
          <w:lang w:val="pl-PL"/>
        </w:rPr>
        <w:t xml:space="preserve">i </w:t>
      </w:r>
      <w:r w:rsidR="002F5F37" w:rsidRPr="005610EA">
        <w:rPr>
          <w:rFonts w:eastAsia="Calibri" w:cs="Arial"/>
          <w:sz w:val="22"/>
          <w:szCs w:val="22"/>
          <w:lang w:val="pl-PL"/>
        </w:rPr>
        <w:t>prawidłowego działania</w:t>
      </w:r>
      <w:r w:rsidR="00FD7BD1" w:rsidRPr="005610EA">
        <w:rPr>
          <w:rFonts w:eastAsia="Calibri" w:cs="Arial"/>
          <w:sz w:val="22"/>
          <w:szCs w:val="22"/>
          <w:lang w:val="pl-PL"/>
        </w:rPr>
        <w:t xml:space="preserve"> pojazdu</w:t>
      </w:r>
    </w:p>
    <w:p w14:paraId="2EC57AC5" w14:textId="77777777" w:rsidR="004751FC" w:rsidRPr="005610EA" w:rsidRDefault="00D252DF" w:rsidP="00A71BDF">
      <w:pPr>
        <w:pStyle w:val="Akapitzlist"/>
        <w:numPr>
          <w:ilvl w:val="0"/>
          <w:numId w:val="4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color w:val="000000"/>
          <w:sz w:val="22"/>
          <w:szCs w:val="22"/>
          <w:lang w:val="pl-PL"/>
        </w:rPr>
        <w:t xml:space="preserve">zgłaszanie </w:t>
      </w:r>
      <w:r w:rsidR="00EC7ED7" w:rsidRPr="005610EA">
        <w:rPr>
          <w:rFonts w:eastAsia="Calibri" w:cs="Arial"/>
          <w:color w:val="000000"/>
          <w:sz w:val="22"/>
          <w:szCs w:val="22"/>
          <w:lang w:val="pl-PL"/>
        </w:rPr>
        <w:t>Operatorowi</w:t>
      </w:r>
      <w:r w:rsidRPr="005610EA">
        <w:rPr>
          <w:rFonts w:eastAsia="Calibri" w:cs="Arial"/>
          <w:color w:val="000000"/>
          <w:sz w:val="22"/>
          <w:szCs w:val="22"/>
          <w:lang w:val="pl-PL"/>
        </w:rPr>
        <w:t xml:space="preserve"> Floty uszkodzeń</w:t>
      </w:r>
      <w:r w:rsidR="006155EB" w:rsidRPr="005610EA">
        <w:rPr>
          <w:rFonts w:eastAsia="Calibri" w:cs="Arial"/>
          <w:color w:val="000000"/>
          <w:sz w:val="22"/>
          <w:szCs w:val="22"/>
          <w:lang w:val="pl-PL"/>
        </w:rPr>
        <w:t xml:space="preserve"> oraz uster</w:t>
      </w:r>
      <w:r w:rsidRPr="005610EA">
        <w:rPr>
          <w:rFonts w:eastAsia="Calibri" w:cs="Arial"/>
          <w:color w:val="000000"/>
          <w:sz w:val="22"/>
          <w:szCs w:val="22"/>
          <w:lang w:val="pl-PL"/>
        </w:rPr>
        <w:t>e</w:t>
      </w:r>
      <w:r w:rsidR="006155EB" w:rsidRPr="005610EA">
        <w:rPr>
          <w:rFonts w:eastAsia="Calibri" w:cs="Arial"/>
          <w:color w:val="000000"/>
          <w:sz w:val="22"/>
          <w:szCs w:val="22"/>
          <w:lang w:val="pl-PL"/>
        </w:rPr>
        <w:t>k techniczn</w:t>
      </w:r>
      <w:r w:rsidRPr="005610EA">
        <w:rPr>
          <w:rFonts w:eastAsia="Calibri" w:cs="Arial"/>
          <w:color w:val="000000"/>
          <w:sz w:val="22"/>
          <w:szCs w:val="22"/>
          <w:lang w:val="pl-PL"/>
        </w:rPr>
        <w:t xml:space="preserve">ych jak najszybciej, </w:t>
      </w:r>
      <w:r w:rsidR="00EC7ED7" w:rsidRPr="005610EA">
        <w:rPr>
          <w:rFonts w:eastAsia="Calibri" w:cs="Arial"/>
          <w:color w:val="000000"/>
          <w:sz w:val="22"/>
          <w:szCs w:val="22"/>
          <w:lang w:val="pl-PL"/>
        </w:rPr>
        <w:t>poprzez infolinię Operatora Floty</w:t>
      </w:r>
    </w:p>
    <w:p w14:paraId="69039D3F" w14:textId="77777777" w:rsidR="004751FC" w:rsidRPr="005610EA" w:rsidRDefault="00D252DF" w:rsidP="00A71BDF">
      <w:pPr>
        <w:pStyle w:val="Akapitzlist"/>
        <w:numPr>
          <w:ilvl w:val="0"/>
          <w:numId w:val="4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>zapewnienie</w:t>
      </w:r>
      <w:r w:rsidR="006155EB" w:rsidRPr="005610EA">
        <w:rPr>
          <w:rFonts w:eastAsia="Calibri" w:cs="Arial"/>
          <w:sz w:val="22"/>
          <w:szCs w:val="22"/>
          <w:lang w:val="pl-PL"/>
        </w:rPr>
        <w:t xml:space="preserve"> czystości i </w:t>
      </w:r>
      <w:r w:rsidR="00A42FEF" w:rsidRPr="005610EA">
        <w:rPr>
          <w:rFonts w:eastAsia="Calibri" w:cs="Arial"/>
          <w:sz w:val="22"/>
          <w:szCs w:val="22"/>
          <w:lang w:val="pl-PL"/>
        </w:rPr>
        <w:t>estetyki użytkowanego samochodu</w:t>
      </w:r>
    </w:p>
    <w:p w14:paraId="4AB4773E" w14:textId="77777777" w:rsidR="00FA0C67" w:rsidRDefault="00FA0C67" w:rsidP="00A71BDF">
      <w:pPr>
        <w:pStyle w:val="Akapitzlist"/>
        <w:numPr>
          <w:ilvl w:val="0"/>
          <w:numId w:val="4"/>
        </w:numPr>
        <w:spacing w:before="240"/>
        <w:rPr>
          <w:rFonts w:eastAsia="Calibri" w:cs="Arial"/>
          <w:sz w:val="22"/>
          <w:szCs w:val="22"/>
        </w:rPr>
      </w:pPr>
      <w:proofErr w:type="spellStart"/>
      <w:r>
        <w:rPr>
          <w:rFonts w:eastAsia="Calibri" w:cs="Arial"/>
          <w:sz w:val="22"/>
          <w:szCs w:val="22"/>
        </w:rPr>
        <w:t>zapewnienie</w:t>
      </w:r>
      <w:proofErr w:type="spellEnd"/>
      <w:r>
        <w:rPr>
          <w:rFonts w:eastAsia="Calibri" w:cs="Arial"/>
          <w:sz w:val="22"/>
          <w:szCs w:val="22"/>
        </w:rPr>
        <w:t xml:space="preserve"> </w:t>
      </w:r>
      <w:proofErr w:type="spellStart"/>
      <w:r>
        <w:rPr>
          <w:rFonts w:eastAsia="Calibri" w:cs="Arial"/>
          <w:sz w:val="22"/>
          <w:szCs w:val="22"/>
        </w:rPr>
        <w:t>czytelności</w:t>
      </w:r>
      <w:proofErr w:type="spellEnd"/>
      <w:r>
        <w:rPr>
          <w:rFonts w:eastAsia="Calibri" w:cs="Arial"/>
          <w:sz w:val="22"/>
          <w:szCs w:val="22"/>
        </w:rPr>
        <w:t xml:space="preserve"> </w:t>
      </w:r>
      <w:proofErr w:type="spellStart"/>
      <w:r>
        <w:rPr>
          <w:rFonts w:eastAsia="Calibri" w:cs="Arial"/>
          <w:sz w:val="22"/>
          <w:szCs w:val="22"/>
        </w:rPr>
        <w:t>dowodu</w:t>
      </w:r>
      <w:proofErr w:type="spellEnd"/>
      <w:r>
        <w:rPr>
          <w:rFonts w:eastAsia="Calibri" w:cs="Arial"/>
          <w:sz w:val="22"/>
          <w:szCs w:val="22"/>
        </w:rPr>
        <w:t xml:space="preserve"> </w:t>
      </w:r>
      <w:proofErr w:type="spellStart"/>
      <w:r>
        <w:rPr>
          <w:rFonts w:eastAsia="Calibri" w:cs="Arial"/>
          <w:sz w:val="22"/>
          <w:szCs w:val="22"/>
        </w:rPr>
        <w:t>rejestracyjnego</w:t>
      </w:r>
      <w:proofErr w:type="spellEnd"/>
      <w:r>
        <w:rPr>
          <w:rFonts w:eastAsia="Calibri" w:cs="Arial"/>
          <w:sz w:val="22"/>
          <w:szCs w:val="22"/>
        </w:rPr>
        <w:t xml:space="preserve"> </w:t>
      </w:r>
      <w:proofErr w:type="spellStart"/>
      <w:r>
        <w:rPr>
          <w:rFonts w:eastAsia="Calibri" w:cs="Arial"/>
          <w:sz w:val="22"/>
          <w:szCs w:val="22"/>
        </w:rPr>
        <w:t>pojazdu</w:t>
      </w:r>
      <w:proofErr w:type="spellEnd"/>
    </w:p>
    <w:p w14:paraId="084F5AF2" w14:textId="77777777" w:rsidR="00F96708" w:rsidRPr="005610EA" w:rsidRDefault="000562F9" w:rsidP="00A71BDF">
      <w:pPr>
        <w:pStyle w:val="Akapitzlist"/>
        <w:numPr>
          <w:ilvl w:val="0"/>
          <w:numId w:val="4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>dbanie</w:t>
      </w:r>
      <w:r w:rsidR="00F96708" w:rsidRPr="005610EA">
        <w:rPr>
          <w:rFonts w:eastAsia="Calibri" w:cs="Arial"/>
          <w:sz w:val="22"/>
          <w:szCs w:val="22"/>
          <w:lang w:val="pl-PL"/>
        </w:rPr>
        <w:t xml:space="preserve"> o bezpieczeństwo samochodu i znajdującego</w:t>
      </w:r>
      <w:r w:rsidR="0093546D" w:rsidRPr="005610EA">
        <w:rPr>
          <w:rFonts w:eastAsia="Calibri" w:cs="Arial"/>
          <w:sz w:val="22"/>
          <w:szCs w:val="22"/>
          <w:lang w:val="pl-PL"/>
        </w:rPr>
        <w:t xml:space="preserve"> się w nim wyposażenia</w:t>
      </w:r>
    </w:p>
    <w:p w14:paraId="6760AC16" w14:textId="77777777" w:rsidR="00F96708" w:rsidRPr="005610EA" w:rsidRDefault="00F96708" w:rsidP="00A71BDF">
      <w:pPr>
        <w:pStyle w:val="Akapitzlist"/>
        <w:numPr>
          <w:ilvl w:val="0"/>
          <w:numId w:val="4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 xml:space="preserve">Użytkownik nie powinien pozostawiać samochodu w miejscach powszechnie uważanych za niebezpieczne. Zawsze powinien zamykać samochód i włączać alarm. Zabrania się pozostawiania w samochodzie dokumentów samochodu oraz innych przedmiotów, a w szczególności wartościowych sprzętów lub urządzeń w tym sprzętu IT należącego do Spółki. Takie działanie może zostać uznane za działanie na niekorzyść pracodawcy, a w przypadku kradzieży pojazdu Ubezpieczyciel odmówi wypłacenia odszkodowania. Wówczas kwotą utraconej wartości lub obciążeniem od </w:t>
      </w:r>
      <w:r w:rsidR="00E81E65" w:rsidRPr="005610EA">
        <w:rPr>
          <w:rFonts w:eastAsia="Calibri" w:cs="Arial"/>
          <w:sz w:val="22"/>
          <w:szCs w:val="22"/>
          <w:lang w:val="pl-PL"/>
        </w:rPr>
        <w:t>O</w:t>
      </w:r>
      <w:r w:rsidRPr="005610EA">
        <w:rPr>
          <w:rFonts w:eastAsia="Calibri" w:cs="Arial"/>
          <w:sz w:val="22"/>
          <w:szCs w:val="22"/>
          <w:lang w:val="pl-PL"/>
        </w:rPr>
        <w:t xml:space="preserve">peratora </w:t>
      </w:r>
      <w:r w:rsidR="00E81E65" w:rsidRPr="005610EA">
        <w:rPr>
          <w:rFonts w:eastAsia="Calibri" w:cs="Arial"/>
          <w:sz w:val="22"/>
          <w:szCs w:val="22"/>
          <w:lang w:val="pl-PL"/>
        </w:rPr>
        <w:t>F</w:t>
      </w:r>
      <w:r w:rsidRPr="005610EA">
        <w:rPr>
          <w:rFonts w:eastAsia="Calibri" w:cs="Arial"/>
          <w:sz w:val="22"/>
          <w:szCs w:val="22"/>
          <w:lang w:val="pl-PL"/>
        </w:rPr>
        <w:t>loty może być obciążony użytkownik pojazdu.</w:t>
      </w:r>
    </w:p>
    <w:p w14:paraId="02B6AE59" w14:textId="77777777" w:rsidR="006155EB" w:rsidRPr="005610EA" w:rsidRDefault="000D1FAD" w:rsidP="006155EB">
      <w:pPr>
        <w:spacing w:before="240"/>
        <w:rPr>
          <w:rFonts w:eastAsia="Calibri" w:cs="Arial"/>
          <w:b/>
          <w:sz w:val="22"/>
          <w:szCs w:val="22"/>
          <w:lang w:val="pl-PL"/>
        </w:rPr>
      </w:pPr>
      <w:r w:rsidRPr="005610EA">
        <w:rPr>
          <w:rFonts w:eastAsia="Calibri" w:cs="Arial"/>
          <w:b/>
          <w:sz w:val="22"/>
          <w:szCs w:val="22"/>
          <w:lang w:val="pl-PL"/>
        </w:rPr>
        <w:t>3</w:t>
      </w:r>
      <w:r w:rsidR="004751FC" w:rsidRPr="005610EA">
        <w:rPr>
          <w:rFonts w:eastAsia="Calibri" w:cs="Arial"/>
          <w:b/>
          <w:sz w:val="22"/>
          <w:szCs w:val="22"/>
          <w:lang w:val="pl-PL"/>
        </w:rPr>
        <w:t>.</w:t>
      </w:r>
      <w:r w:rsidRPr="005610EA">
        <w:rPr>
          <w:rFonts w:eastAsia="Calibri" w:cs="Arial"/>
          <w:b/>
          <w:sz w:val="22"/>
          <w:szCs w:val="22"/>
          <w:lang w:val="pl-PL"/>
        </w:rPr>
        <w:t xml:space="preserve">1.6. </w:t>
      </w:r>
      <w:r w:rsidR="006155EB" w:rsidRPr="005610EA">
        <w:rPr>
          <w:rFonts w:eastAsia="Calibri" w:cs="Arial"/>
          <w:b/>
          <w:sz w:val="22"/>
          <w:szCs w:val="22"/>
          <w:lang w:val="pl-PL"/>
        </w:rPr>
        <w:t>Użytkownik auta jest zobowiązany do przestrzegania następujących zakazów:</w:t>
      </w:r>
    </w:p>
    <w:p w14:paraId="354B4474" w14:textId="77777777" w:rsidR="004751FC" w:rsidRPr="005610EA" w:rsidRDefault="004751FC" w:rsidP="00A71BDF">
      <w:pPr>
        <w:pStyle w:val="Akapitzlist"/>
        <w:numPr>
          <w:ilvl w:val="0"/>
          <w:numId w:val="5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>p</w:t>
      </w:r>
      <w:r w:rsidR="006155EB" w:rsidRPr="005610EA">
        <w:rPr>
          <w:rFonts w:eastAsia="Calibri" w:cs="Arial"/>
          <w:sz w:val="22"/>
          <w:szCs w:val="22"/>
          <w:lang w:val="pl-PL"/>
        </w:rPr>
        <w:t xml:space="preserve">rowadzenie samochodu służbowego pod wpływem alkoholu lub innych środków odurzających jest kategorycznie zabronione i może być karane rozwiązaniem umowy </w:t>
      </w:r>
      <w:r w:rsidR="00524737" w:rsidRPr="005610EA">
        <w:rPr>
          <w:rFonts w:eastAsia="Calibri" w:cs="Arial"/>
          <w:sz w:val="22"/>
          <w:szCs w:val="22"/>
          <w:lang w:val="pl-PL"/>
        </w:rPr>
        <w:t>o pracę w trybie dyscyplinarnym</w:t>
      </w:r>
    </w:p>
    <w:p w14:paraId="238DF1DB" w14:textId="77777777" w:rsidR="004751FC" w:rsidRPr="005610EA" w:rsidRDefault="006155EB" w:rsidP="00A71BDF">
      <w:pPr>
        <w:pStyle w:val="Akapitzlist"/>
        <w:numPr>
          <w:ilvl w:val="0"/>
          <w:numId w:val="5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>zakaz palenia wyrobów tytoniowych w pojeździe</w:t>
      </w:r>
    </w:p>
    <w:p w14:paraId="178435A1" w14:textId="77777777" w:rsidR="004751FC" w:rsidRPr="005610EA" w:rsidRDefault="006155EB" w:rsidP="00A71BDF">
      <w:pPr>
        <w:pStyle w:val="Akapitzlist"/>
        <w:numPr>
          <w:ilvl w:val="0"/>
          <w:numId w:val="5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>zakaz wyjazdu autem poza granicę Polski bez zgody Prezesa Za</w:t>
      </w:r>
      <w:r w:rsidR="004751FC" w:rsidRPr="005610EA">
        <w:rPr>
          <w:rFonts w:eastAsia="Calibri" w:cs="Arial"/>
          <w:sz w:val="22"/>
          <w:szCs w:val="22"/>
          <w:lang w:val="pl-PL"/>
        </w:rPr>
        <w:t>rządu</w:t>
      </w:r>
      <w:r w:rsidR="00540C20" w:rsidRPr="005610EA">
        <w:rPr>
          <w:rFonts w:eastAsia="Calibri" w:cs="Arial"/>
          <w:sz w:val="22"/>
          <w:szCs w:val="22"/>
          <w:lang w:val="pl-PL"/>
        </w:rPr>
        <w:t xml:space="preserve"> lub Dyrektora HR</w:t>
      </w:r>
      <w:r w:rsidR="00524737" w:rsidRPr="005610EA">
        <w:rPr>
          <w:rFonts w:eastAsia="Calibri" w:cs="Arial"/>
          <w:sz w:val="22"/>
          <w:szCs w:val="22"/>
          <w:lang w:val="pl-PL"/>
        </w:rPr>
        <w:t xml:space="preserve"> oraz Administratora Floty</w:t>
      </w:r>
    </w:p>
    <w:p w14:paraId="460A1783" w14:textId="77777777" w:rsidR="004751FC" w:rsidRPr="005610EA" w:rsidRDefault="006155EB" w:rsidP="00A71BDF">
      <w:pPr>
        <w:pStyle w:val="Akapitzlist"/>
        <w:numPr>
          <w:ilvl w:val="0"/>
          <w:numId w:val="5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>zakaz dokonywania samowolnych zmian w wyposaż</w:t>
      </w:r>
      <w:r w:rsidR="000D1FAD" w:rsidRPr="005610EA">
        <w:rPr>
          <w:rFonts w:eastAsia="Calibri" w:cs="Arial"/>
          <w:sz w:val="22"/>
          <w:szCs w:val="22"/>
          <w:lang w:val="pl-PL"/>
        </w:rPr>
        <w:t xml:space="preserve">eniu auta oraz jego mechanizmie, </w:t>
      </w:r>
      <w:r w:rsidRPr="005610EA">
        <w:rPr>
          <w:rFonts w:eastAsia="Calibri" w:cs="Arial"/>
          <w:sz w:val="22"/>
          <w:szCs w:val="22"/>
          <w:lang w:val="pl-PL"/>
        </w:rPr>
        <w:t xml:space="preserve"> instalowania wyposażenia, które wymaga trwałych zmian we wnętrzu auta</w:t>
      </w:r>
    </w:p>
    <w:p w14:paraId="0C34D502" w14:textId="77777777" w:rsidR="004751FC" w:rsidRPr="005610EA" w:rsidRDefault="006155EB" w:rsidP="00A71BDF">
      <w:pPr>
        <w:pStyle w:val="Akapitzlist"/>
        <w:numPr>
          <w:ilvl w:val="0"/>
          <w:numId w:val="5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>zakaz naklejania</w:t>
      </w:r>
      <w:r w:rsidR="00F56C1C" w:rsidRPr="005610EA">
        <w:rPr>
          <w:rFonts w:eastAsia="Calibri" w:cs="Arial"/>
          <w:sz w:val="22"/>
          <w:szCs w:val="22"/>
          <w:lang w:val="pl-PL"/>
        </w:rPr>
        <w:t xml:space="preserve"> </w:t>
      </w:r>
      <w:r w:rsidRPr="005610EA">
        <w:rPr>
          <w:rFonts w:eastAsia="Calibri" w:cs="Arial"/>
          <w:sz w:val="22"/>
          <w:szCs w:val="22"/>
          <w:lang w:val="pl-PL"/>
        </w:rPr>
        <w:t>znaków, emblematów lub symboli, oprócz znaków wymaganych zgodnie z prawem lub naklejanych przez Spółkę</w:t>
      </w:r>
    </w:p>
    <w:p w14:paraId="61DC6E17" w14:textId="77777777" w:rsidR="00C528C5" w:rsidRPr="005610EA" w:rsidRDefault="00540C20" w:rsidP="00A71BDF">
      <w:pPr>
        <w:pStyle w:val="Akapitzlist"/>
        <w:numPr>
          <w:ilvl w:val="0"/>
          <w:numId w:val="5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lastRenderedPageBreak/>
        <w:t xml:space="preserve">zakaz </w:t>
      </w:r>
      <w:r w:rsidR="006155EB" w:rsidRPr="005610EA">
        <w:rPr>
          <w:rFonts w:eastAsia="Calibri" w:cs="Arial"/>
          <w:sz w:val="22"/>
          <w:szCs w:val="22"/>
          <w:lang w:val="pl-PL"/>
        </w:rPr>
        <w:t>naruszeni</w:t>
      </w:r>
      <w:r w:rsidRPr="005610EA">
        <w:rPr>
          <w:rFonts w:eastAsia="Calibri" w:cs="Arial"/>
          <w:sz w:val="22"/>
          <w:szCs w:val="22"/>
          <w:lang w:val="pl-PL"/>
        </w:rPr>
        <w:t>a</w:t>
      </w:r>
      <w:r w:rsidR="006155EB" w:rsidRPr="005610EA">
        <w:rPr>
          <w:rFonts w:eastAsia="Calibri" w:cs="Arial"/>
          <w:sz w:val="22"/>
          <w:szCs w:val="22"/>
          <w:lang w:val="pl-PL"/>
        </w:rPr>
        <w:t xml:space="preserve"> zasad bezpieczeństwa, w tym dopuszczenie do powstania szkód z winy umyślnej, nieostrożności lub niedbalstwa, może spowodować poniesienie pełnej odpowiedzialnoś</w:t>
      </w:r>
      <w:r w:rsidR="00524737" w:rsidRPr="005610EA">
        <w:rPr>
          <w:rFonts w:eastAsia="Calibri" w:cs="Arial"/>
          <w:sz w:val="22"/>
          <w:szCs w:val="22"/>
          <w:lang w:val="pl-PL"/>
        </w:rPr>
        <w:t>ci materialnej przez pracownika</w:t>
      </w:r>
    </w:p>
    <w:p w14:paraId="60784351" w14:textId="6F812D0B" w:rsidR="00524737" w:rsidRPr="005610EA" w:rsidRDefault="00524737" w:rsidP="00524737">
      <w:pPr>
        <w:pStyle w:val="Akapitzlist"/>
        <w:numPr>
          <w:ilvl w:val="0"/>
          <w:numId w:val="5"/>
        </w:numPr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 xml:space="preserve">zakaz posługiwania się telefonem komórkowym w trakcie jazdy bez użycia zestawu głośnomówiącego/ słuchawkowego </w:t>
      </w:r>
    </w:p>
    <w:p w14:paraId="00BB67E6" w14:textId="3D70BCF6" w:rsidR="006155EB" w:rsidRPr="00571CC3" w:rsidRDefault="006155EB" w:rsidP="00D74252">
      <w:pPr>
        <w:pStyle w:val="Nagwek1"/>
        <w:numPr>
          <w:ilvl w:val="0"/>
          <w:numId w:val="28"/>
        </w:numPr>
        <w:rPr>
          <w:rFonts w:ascii="Arial" w:hAnsi="Arial" w:cs="Arial"/>
          <w:color w:val="auto"/>
          <w:sz w:val="22"/>
          <w:szCs w:val="22"/>
          <w:lang w:val="en-GB"/>
        </w:rPr>
      </w:pPr>
      <w:bookmarkStart w:id="5" w:name="_Wydanie_samochodu"/>
      <w:bookmarkEnd w:id="5"/>
      <w:proofErr w:type="spellStart"/>
      <w:r w:rsidRPr="00571CC3">
        <w:rPr>
          <w:rFonts w:ascii="Arial" w:hAnsi="Arial" w:cs="Arial"/>
          <w:color w:val="auto"/>
          <w:sz w:val="22"/>
          <w:szCs w:val="22"/>
          <w:lang w:val="en-GB"/>
        </w:rPr>
        <w:t>Wydanie</w:t>
      </w:r>
      <w:proofErr w:type="spellEnd"/>
      <w:r w:rsidRPr="00571CC3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proofErr w:type="spellStart"/>
      <w:r w:rsidRPr="00571CC3">
        <w:rPr>
          <w:rFonts w:ascii="Arial" w:hAnsi="Arial" w:cs="Arial"/>
          <w:color w:val="auto"/>
          <w:sz w:val="22"/>
          <w:szCs w:val="22"/>
          <w:lang w:val="en-GB"/>
        </w:rPr>
        <w:t>samochodu</w:t>
      </w:r>
      <w:proofErr w:type="spellEnd"/>
    </w:p>
    <w:p w14:paraId="308DA47E" w14:textId="77777777" w:rsidR="002C6F29" w:rsidRPr="005610EA" w:rsidRDefault="006155EB" w:rsidP="00A71BDF">
      <w:pPr>
        <w:pStyle w:val="Akapitzlist"/>
        <w:numPr>
          <w:ilvl w:val="1"/>
          <w:numId w:val="20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 xml:space="preserve">Administrator Floty informuje Użytkownika samochodu o dacie i miejscu odbioru samochodu. </w:t>
      </w:r>
    </w:p>
    <w:p w14:paraId="44EC499F" w14:textId="77777777" w:rsidR="006155EB" w:rsidRPr="005610EA" w:rsidRDefault="006155EB" w:rsidP="00A71BDF">
      <w:pPr>
        <w:pStyle w:val="Akapitzlist"/>
        <w:numPr>
          <w:ilvl w:val="1"/>
          <w:numId w:val="20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>W dniu odbioru samochodu Użytkownik podpisuje:</w:t>
      </w:r>
    </w:p>
    <w:p w14:paraId="37D1218E" w14:textId="594377AE" w:rsidR="006155EB" w:rsidRPr="005610EA" w:rsidRDefault="006155EB" w:rsidP="00A71BDF">
      <w:pPr>
        <w:pStyle w:val="Akapitzlist"/>
        <w:numPr>
          <w:ilvl w:val="0"/>
          <w:numId w:val="3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 xml:space="preserve">protokół </w:t>
      </w:r>
      <w:r w:rsidR="00414644" w:rsidRPr="005610EA">
        <w:rPr>
          <w:rFonts w:eastAsia="Calibri" w:cs="Arial"/>
          <w:sz w:val="22"/>
          <w:szCs w:val="22"/>
          <w:lang w:val="pl-PL"/>
        </w:rPr>
        <w:t>zdawczo-odbiorczy</w:t>
      </w:r>
      <w:r w:rsidR="00527BD0">
        <w:rPr>
          <w:rFonts w:eastAsia="Calibri" w:cs="Arial"/>
          <w:sz w:val="22"/>
          <w:szCs w:val="22"/>
          <w:lang w:val="pl-PL"/>
        </w:rPr>
        <w:t xml:space="preserve"> (zał. P-DG-12</w:t>
      </w:r>
      <w:r w:rsidR="000251DA" w:rsidRPr="005610EA">
        <w:rPr>
          <w:rFonts w:eastAsia="Calibri" w:cs="Arial"/>
          <w:sz w:val="22"/>
          <w:szCs w:val="22"/>
          <w:lang w:val="pl-PL"/>
        </w:rPr>
        <w:t>_z1)</w:t>
      </w:r>
      <w:r w:rsidRPr="005610EA">
        <w:rPr>
          <w:rFonts w:eastAsia="Calibri" w:cs="Arial"/>
          <w:sz w:val="22"/>
          <w:szCs w:val="22"/>
          <w:lang w:val="pl-PL"/>
        </w:rPr>
        <w:t xml:space="preserve">, </w:t>
      </w:r>
    </w:p>
    <w:p w14:paraId="6D011D00" w14:textId="7E0F6AAF" w:rsidR="006155EB" w:rsidRPr="005610EA" w:rsidRDefault="006155EB" w:rsidP="00A71BDF">
      <w:pPr>
        <w:pStyle w:val="Akapitzlist"/>
        <w:numPr>
          <w:ilvl w:val="0"/>
          <w:numId w:val="3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 xml:space="preserve">oświadczenie o zapoznaniu się z procedurą użytkowania </w:t>
      </w:r>
      <w:r w:rsidR="00C608E6" w:rsidRPr="005610EA">
        <w:rPr>
          <w:rFonts w:eastAsia="Calibri" w:cs="Arial"/>
          <w:sz w:val="22"/>
          <w:szCs w:val="22"/>
          <w:lang w:val="pl-PL"/>
        </w:rPr>
        <w:t>pojazdów służbowych</w:t>
      </w:r>
      <w:r w:rsidRPr="005610EA">
        <w:rPr>
          <w:rFonts w:eastAsia="Calibri" w:cs="Arial"/>
          <w:sz w:val="22"/>
          <w:szCs w:val="22"/>
          <w:lang w:val="pl-PL"/>
        </w:rPr>
        <w:t xml:space="preserve"> </w:t>
      </w:r>
      <w:r w:rsidR="00527BD0">
        <w:rPr>
          <w:rFonts w:eastAsia="Calibri" w:cs="Arial"/>
          <w:sz w:val="22"/>
          <w:szCs w:val="22"/>
          <w:lang w:val="pl-PL"/>
        </w:rPr>
        <w:t>(P-DG-12</w:t>
      </w:r>
      <w:r w:rsidR="000251DA" w:rsidRPr="005610EA">
        <w:rPr>
          <w:rFonts w:eastAsia="Calibri" w:cs="Arial"/>
          <w:sz w:val="22"/>
          <w:szCs w:val="22"/>
          <w:lang w:val="pl-PL"/>
        </w:rPr>
        <w:t xml:space="preserve">_z2) </w:t>
      </w:r>
      <w:r w:rsidRPr="005610EA">
        <w:rPr>
          <w:rFonts w:eastAsia="Calibri" w:cs="Arial"/>
          <w:sz w:val="22"/>
          <w:szCs w:val="22"/>
          <w:lang w:val="pl-PL"/>
        </w:rPr>
        <w:t>o ile nie zrobił tego wcześniej,</w:t>
      </w:r>
    </w:p>
    <w:p w14:paraId="5EC26FBA" w14:textId="393DD938" w:rsidR="006155EB" w:rsidRPr="005610EA" w:rsidRDefault="006155EB" w:rsidP="00A71BDF">
      <w:pPr>
        <w:pStyle w:val="Akapitzlist"/>
        <w:numPr>
          <w:ilvl w:val="0"/>
          <w:numId w:val="3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>oświadczenie o miejscu stałego parkowania auta</w:t>
      </w:r>
      <w:r w:rsidR="00527BD0">
        <w:rPr>
          <w:rFonts w:eastAsia="Calibri" w:cs="Arial"/>
          <w:sz w:val="22"/>
          <w:szCs w:val="22"/>
          <w:lang w:val="pl-PL"/>
        </w:rPr>
        <w:t xml:space="preserve"> (P-DG-12</w:t>
      </w:r>
      <w:r w:rsidR="000251DA" w:rsidRPr="005610EA">
        <w:rPr>
          <w:rFonts w:eastAsia="Calibri" w:cs="Arial"/>
          <w:sz w:val="22"/>
          <w:szCs w:val="22"/>
          <w:lang w:val="pl-PL"/>
        </w:rPr>
        <w:t>_z3)</w:t>
      </w:r>
      <w:r w:rsidRPr="005610EA">
        <w:rPr>
          <w:rFonts w:eastAsia="Calibri" w:cs="Arial"/>
          <w:sz w:val="22"/>
          <w:szCs w:val="22"/>
          <w:lang w:val="pl-PL"/>
        </w:rPr>
        <w:t>,</w:t>
      </w:r>
    </w:p>
    <w:p w14:paraId="64450D9B" w14:textId="77777777" w:rsidR="002C6F29" w:rsidRPr="005610EA" w:rsidRDefault="00F56C1C" w:rsidP="00A71BDF">
      <w:pPr>
        <w:pStyle w:val="Akapitzlist"/>
        <w:numPr>
          <w:ilvl w:val="2"/>
          <w:numId w:val="20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>z</w:t>
      </w:r>
      <w:r w:rsidR="00524737" w:rsidRPr="005610EA">
        <w:rPr>
          <w:rFonts w:eastAsia="Calibri" w:cs="Arial"/>
          <w:sz w:val="22"/>
          <w:szCs w:val="22"/>
          <w:lang w:val="pl-PL"/>
        </w:rPr>
        <w:t xml:space="preserve"> </w:t>
      </w:r>
      <w:r w:rsidR="006155EB" w:rsidRPr="005610EA">
        <w:rPr>
          <w:rFonts w:eastAsia="Calibri" w:cs="Arial"/>
          <w:sz w:val="22"/>
          <w:szCs w:val="22"/>
          <w:lang w:val="pl-PL"/>
        </w:rPr>
        <w:t>chwilą podpisania protokołu Użytkownik samochodu od</w:t>
      </w:r>
      <w:r w:rsidR="00231D73" w:rsidRPr="005610EA">
        <w:rPr>
          <w:rFonts w:eastAsia="Calibri" w:cs="Arial"/>
          <w:sz w:val="22"/>
          <w:szCs w:val="22"/>
          <w:lang w:val="pl-PL"/>
        </w:rPr>
        <w:t>powiada za powierzone mu mienie</w:t>
      </w:r>
    </w:p>
    <w:p w14:paraId="4827E7BF" w14:textId="77777777" w:rsidR="002C6F29" w:rsidRPr="005610EA" w:rsidRDefault="00524737" w:rsidP="00A71BDF">
      <w:pPr>
        <w:pStyle w:val="Akapitzlist"/>
        <w:numPr>
          <w:ilvl w:val="2"/>
          <w:numId w:val="20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>p</w:t>
      </w:r>
      <w:r w:rsidR="006155EB" w:rsidRPr="005610EA">
        <w:rPr>
          <w:rFonts w:eastAsia="Calibri" w:cs="Arial"/>
          <w:sz w:val="22"/>
          <w:szCs w:val="22"/>
          <w:lang w:val="pl-PL"/>
        </w:rPr>
        <w:t>rzed odebraniem samochodu Użytkownik jest zobowiązany okazać osobie przekazującej samoc</w:t>
      </w:r>
      <w:r w:rsidR="002C6F29" w:rsidRPr="005610EA">
        <w:rPr>
          <w:rFonts w:eastAsia="Calibri" w:cs="Arial"/>
          <w:sz w:val="22"/>
          <w:szCs w:val="22"/>
          <w:lang w:val="pl-PL"/>
        </w:rPr>
        <w:t>hód</w:t>
      </w:r>
      <w:r w:rsidR="006155EB" w:rsidRPr="005610EA">
        <w:rPr>
          <w:rFonts w:eastAsia="Calibri" w:cs="Arial"/>
          <w:sz w:val="22"/>
          <w:szCs w:val="22"/>
          <w:lang w:val="pl-PL"/>
        </w:rPr>
        <w:t xml:space="preserve"> ważne prawo jazdy</w:t>
      </w:r>
    </w:p>
    <w:p w14:paraId="3DF26E91" w14:textId="77777777" w:rsidR="002C6F29" w:rsidRPr="005610EA" w:rsidRDefault="00524737" w:rsidP="00A71BDF">
      <w:pPr>
        <w:pStyle w:val="Akapitzlist"/>
        <w:numPr>
          <w:ilvl w:val="2"/>
          <w:numId w:val="20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>d</w:t>
      </w:r>
      <w:r w:rsidR="006155EB" w:rsidRPr="005610EA">
        <w:rPr>
          <w:rFonts w:eastAsia="Calibri" w:cs="Arial"/>
          <w:sz w:val="22"/>
          <w:szCs w:val="22"/>
          <w:lang w:val="pl-PL"/>
        </w:rPr>
        <w:t>okumenty dotyczące przydziału i odbioru pojazdu przechowywane są u Administratora Floty.</w:t>
      </w:r>
    </w:p>
    <w:p w14:paraId="30DCEE49" w14:textId="77777777" w:rsidR="00527BD0" w:rsidRDefault="006155EB" w:rsidP="00D74252">
      <w:pPr>
        <w:pStyle w:val="Nagwek1"/>
        <w:numPr>
          <w:ilvl w:val="0"/>
          <w:numId w:val="28"/>
        </w:numPr>
        <w:rPr>
          <w:rFonts w:ascii="Arial" w:hAnsi="Arial" w:cs="Arial"/>
          <w:color w:val="auto"/>
          <w:sz w:val="22"/>
          <w:szCs w:val="22"/>
          <w:lang w:val="en-GB"/>
        </w:rPr>
      </w:pPr>
      <w:proofErr w:type="spellStart"/>
      <w:r w:rsidRPr="00571CC3">
        <w:rPr>
          <w:rFonts w:ascii="Arial" w:hAnsi="Arial" w:cs="Arial"/>
          <w:color w:val="auto"/>
          <w:sz w:val="22"/>
          <w:szCs w:val="22"/>
          <w:lang w:val="en-GB"/>
        </w:rPr>
        <w:t>Użytkowanie</w:t>
      </w:r>
      <w:proofErr w:type="spellEnd"/>
    </w:p>
    <w:p w14:paraId="485F2553" w14:textId="04F0A638" w:rsidR="00CF014F" w:rsidRPr="00527BD0" w:rsidRDefault="00527BD0" w:rsidP="00527BD0">
      <w:pPr>
        <w:spacing w:before="240"/>
        <w:rPr>
          <w:rFonts w:eastAsia="Calibri" w:cs="Arial"/>
          <w:sz w:val="22"/>
          <w:szCs w:val="22"/>
          <w:lang w:val="pl-PL"/>
        </w:rPr>
      </w:pPr>
      <w:r w:rsidRPr="00527BD0">
        <w:rPr>
          <w:rFonts w:eastAsia="Calibri" w:cs="Arial"/>
          <w:sz w:val="22"/>
          <w:szCs w:val="22"/>
          <w:lang w:val="pl-PL"/>
        </w:rPr>
        <w:t>5.1</w:t>
      </w:r>
      <w:r w:rsidRPr="00527BD0">
        <w:rPr>
          <w:rFonts w:eastAsia="Calibri" w:cs="Arial"/>
          <w:sz w:val="22"/>
          <w:szCs w:val="22"/>
          <w:lang w:val="pl-PL"/>
        </w:rPr>
        <w:tab/>
      </w:r>
      <w:r w:rsidR="00CF014F" w:rsidRPr="00527BD0">
        <w:rPr>
          <w:rFonts w:eastAsia="Calibri" w:cs="Arial"/>
          <w:sz w:val="22"/>
          <w:szCs w:val="22"/>
          <w:lang w:val="pl-PL"/>
        </w:rPr>
        <w:t xml:space="preserve">Najem pojazdów obejmuje następujący pakiet usług: </w:t>
      </w:r>
    </w:p>
    <w:p w14:paraId="0527BCB8" w14:textId="2678716C" w:rsidR="00CF014F" w:rsidRPr="00D74252" w:rsidRDefault="00CF014F" w:rsidP="00375D9F">
      <w:pPr>
        <w:pStyle w:val="Bezodstpw"/>
        <w:numPr>
          <w:ilvl w:val="0"/>
          <w:numId w:val="27"/>
        </w:numPr>
        <w:rPr>
          <w:rFonts w:eastAsia="Calibri"/>
          <w:sz w:val="22"/>
          <w:szCs w:val="22"/>
          <w:lang w:val="pl-PL"/>
        </w:rPr>
      </w:pPr>
      <w:r w:rsidRPr="00D74252">
        <w:rPr>
          <w:rFonts w:eastAsia="Calibri"/>
          <w:sz w:val="22"/>
          <w:szCs w:val="22"/>
          <w:lang w:val="pl-PL"/>
        </w:rPr>
        <w:t xml:space="preserve">pomoc techniczną dla kierowców na telefon: wymiana opon, przeglądy, kradzież, wypadki i wszelkie problemy </w:t>
      </w:r>
      <w:r w:rsidR="00375D9F" w:rsidRPr="00D74252">
        <w:rPr>
          <w:rFonts w:eastAsia="Calibri"/>
          <w:sz w:val="22"/>
          <w:szCs w:val="22"/>
          <w:lang w:val="pl-PL"/>
        </w:rPr>
        <w:t>związane z użytkowaniem pojazdu</w:t>
      </w:r>
    </w:p>
    <w:p w14:paraId="607F90F8" w14:textId="77777777" w:rsidR="00CF014F" w:rsidRPr="00D74252" w:rsidRDefault="00CF014F" w:rsidP="00375D9F">
      <w:pPr>
        <w:pStyle w:val="Bezodstpw"/>
        <w:numPr>
          <w:ilvl w:val="0"/>
          <w:numId w:val="27"/>
        </w:numPr>
        <w:rPr>
          <w:rFonts w:eastAsia="Calibri"/>
          <w:sz w:val="22"/>
          <w:szCs w:val="22"/>
        </w:rPr>
      </w:pPr>
      <w:proofErr w:type="spellStart"/>
      <w:r w:rsidRPr="00D74252">
        <w:rPr>
          <w:rFonts w:eastAsia="Calibri"/>
          <w:sz w:val="22"/>
          <w:szCs w:val="22"/>
        </w:rPr>
        <w:t>usługi</w:t>
      </w:r>
      <w:proofErr w:type="spellEnd"/>
      <w:r w:rsidRPr="00D74252">
        <w:rPr>
          <w:rFonts w:eastAsia="Calibri"/>
          <w:sz w:val="22"/>
          <w:szCs w:val="22"/>
        </w:rPr>
        <w:t xml:space="preserve"> </w:t>
      </w:r>
      <w:proofErr w:type="spellStart"/>
      <w:r w:rsidRPr="00D74252">
        <w:rPr>
          <w:rFonts w:eastAsia="Calibri"/>
          <w:sz w:val="22"/>
          <w:szCs w:val="22"/>
        </w:rPr>
        <w:t>związane</w:t>
      </w:r>
      <w:proofErr w:type="spellEnd"/>
      <w:r w:rsidRPr="00D74252">
        <w:rPr>
          <w:rFonts w:eastAsia="Calibri"/>
          <w:sz w:val="22"/>
          <w:szCs w:val="22"/>
        </w:rPr>
        <w:t xml:space="preserve"> z </w:t>
      </w:r>
      <w:proofErr w:type="spellStart"/>
      <w:r w:rsidRPr="00D74252">
        <w:rPr>
          <w:rFonts w:eastAsia="Calibri"/>
          <w:sz w:val="22"/>
          <w:szCs w:val="22"/>
        </w:rPr>
        <w:t>ubezpieczeniem</w:t>
      </w:r>
      <w:proofErr w:type="spellEnd"/>
      <w:r w:rsidRPr="00D74252">
        <w:rPr>
          <w:rFonts w:eastAsia="Calibri"/>
          <w:sz w:val="22"/>
          <w:szCs w:val="22"/>
        </w:rPr>
        <w:t xml:space="preserve"> </w:t>
      </w:r>
      <w:proofErr w:type="spellStart"/>
      <w:r w:rsidRPr="00D74252">
        <w:rPr>
          <w:rFonts w:eastAsia="Calibri"/>
          <w:sz w:val="22"/>
          <w:szCs w:val="22"/>
        </w:rPr>
        <w:t>pojazdu</w:t>
      </w:r>
      <w:proofErr w:type="spellEnd"/>
    </w:p>
    <w:p w14:paraId="18E967CB" w14:textId="77777777" w:rsidR="00CF014F" w:rsidRPr="00D74252" w:rsidRDefault="00CF014F" w:rsidP="00375D9F">
      <w:pPr>
        <w:pStyle w:val="Bezodstpw"/>
        <w:numPr>
          <w:ilvl w:val="0"/>
          <w:numId w:val="27"/>
        </w:numPr>
        <w:rPr>
          <w:rFonts w:eastAsia="Calibri"/>
          <w:sz w:val="22"/>
          <w:szCs w:val="22"/>
        </w:rPr>
      </w:pPr>
      <w:proofErr w:type="spellStart"/>
      <w:r w:rsidRPr="00D74252">
        <w:rPr>
          <w:rFonts w:eastAsia="Calibri"/>
          <w:sz w:val="22"/>
          <w:szCs w:val="22"/>
        </w:rPr>
        <w:t>bada</w:t>
      </w:r>
      <w:r w:rsidR="005F490D" w:rsidRPr="00D74252">
        <w:rPr>
          <w:rFonts w:eastAsia="Calibri"/>
          <w:sz w:val="22"/>
          <w:szCs w:val="22"/>
        </w:rPr>
        <w:t>nia</w:t>
      </w:r>
      <w:proofErr w:type="spellEnd"/>
      <w:r w:rsidR="005F490D" w:rsidRPr="00D74252">
        <w:rPr>
          <w:rFonts w:eastAsia="Calibri"/>
          <w:sz w:val="22"/>
          <w:szCs w:val="22"/>
        </w:rPr>
        <w:t xml:space="preserve"> </w:t>
      </w:r>
      <w:proofErr w:type="spellStart"/>
      <w:r w:rsidR="005F490D" w:rsidRPr="00D74252">
        <w:rPr>
          <w:rFonts w:eastAsia="Calibri"/>
          <w:sz w:val="22"/>
          <w:szCs w:val="22"/>
        </w:rPr>
        <w:t>stanu</w:t>
      </w:r>
      <w:proofErr w:type="spellEnd"/>
      <w:r w:rsidR="005F490D" w:rsidRPr="00D74252">
        <w:rPr>
          <w:rFonts w:eastAsia="Calibri"/>
          <w:sz w:val="22"/>
          <w:szCs w:val="22"/>
        </w:rPr>
        <w:t xml:space="preserve"> </w:t>
      </w:r>
      <w:proofErr w:type="spellStart"/>
      <w:r w:rsidR="005F490D" w:rsidRPr="00D74252">
        <w:rPr>
          <w:rFonts w:eastAsia="Calibri"/>
          <w:sz w:val="22"/>
          <w:szCs w:val="22"/>
        </w:rPr>
        <w:t>technicznego</w:t>
      </w:r>
      <w:proofErr w:type="spellEnd"/>
      <w:r w:rsidR="005F490D" w:rsidRPr="00D74252">
        <w:rPr>
          <w:rFonts w:eastAsia="Calibri"/>
          <w:sz w:val="22"/>
          <w:szCs w:val="22"/>
        </w:rPr>
        <w:t xml:space="preserve"> </w:t>
      </w:r>
      <w:proofErr w:type="spellStart"/>
      <w:r w:rsidR="005F490D" w:rsidRPr="00D74252">
        <w:rPr>
          <w:rFonts w:eastAsia="Calibri"/>
          <w:sz w:val="22"/>
          <w:szCs w:val="22"/>
        </w:rPr>
        <w:t>pojazdu</w:t>
      </w:r>
      <w:proofErr w:type="spellEnd"/>
    </w:p>
    <w:p w14:paraId="4D3F8739" w14:textId="77777777" w:rsidR="00CF014F" w:rsidRPr="00D74252" w:rsidRDefault="00CF014F" w:rsidP="00375D9F">
      <w:pPr>
        <w:pStyle w:val="Bezodstpw"/>
        <w:numPr>
          <w:ilvl w:val="0"/>
          <w:numId w:val="27"/>
        </w:numPr>
        <w:rPr>
          <w:rFonts w:eastAsia="Calibri"/>
          <w:sz w:val="22"/>
          <w:szCs w:val="22"/>
        </w:rPr>
      </w:pPr>
      <w:proofErr w:type="spellStart"/>
      <w:r w:rsidRPr="00D74252">
        <w:rPr>
          <w:rFonts w:eastAsia="Calibri"/>
          <w:sz w:val="22"/>
          <w:szCs w:val="22"/>
        </w:rPr>
        <w:t>o</w:t>
      </w:r>
      <w:r w:rsidR="005F490D" w:rsidRPr="00D74252">
        <w:rPr>
          <w:rFonts w:eastAsia="Calibri"/>
          <w:sz w:val="22"/>
          <w:szCs w:val="22"/>
        </w:rPr>
        <w:t>bsługę</w:t>
      </w:r>
      <w:proofErr w:type="spellEnd"/>
      <w:r w:rsidRPr="00D74252">
        <w:rPr>
          <w:rFonts w:eastAsia="Calibri"/>
          <w:sz w:val="22"/>
          <w:szCs w:val="22"/>
        </w:rPr>
        <w:t xml:space="preserve"> </w:t>
      </w:r>
      <w:proofErr w:type="spellStart"/>
      <w:r w:rsidRPr="00D74252">
        <w:rPr>
          <w:rFonts w:eastAsia="Calibri"/>
          <w:sz w:val="22"/>
          <w:szCs w:val="22"/>
        </w:rPr>
        <w:t>techniczn</w:t>
      </w:r>
      <w:r w:rsidR="005F490D" w:rsidRPr="00D74252">
        <w:rPr>
          <w:rFonts w:eastAsia="Calibri"/>
          <w:sz w:val="22"/>
          <w:szCs w:val="22"/>
        </w:rPr>
        <w:t>ą</w:t>
      </w:r>
      <w:proofErr w:type="spellEnd"/>
      <w:r w:rsidR="005F490D" w:rsidRPr="00D74252">
        <w:rPr>
          <w:rFonts w:eastAsia="Calibri"/>
          <w:sz w:val="22"/>
          <w:szCs w:val="22"/>
        </w:rPr>
        <w:t xml:space="preserve"> i </w:t>
      </w:r>
      <w:proofErr w:type="spellStart"/>
      <w:r w:rsidR="005F490D" w:rsidRPr="00D74252">
        <w:rPr>
          <w:rFonts w:eastAsia="Calibri"/>
          <w:sz w:val="22"/>
          <w:szCs w:val="22"/>
        </w:rPr>
        <w:t>naprawy</w:t>
      </w:r>
      <w:proofErr w:type="spellEnd"/>
    </w:p>
    <w:p w14:paraId="1933838E" w14:textId="77777777" w:rsidR="00CF014F" w:rsidRPr="00D74252" w:rsidRDefault="00CF014F" w:rsidP="00375D9F">
      <w:pPr>
        <w:pStyle w:val="Bezodstpw"/>
        <w:numPr>
          <w:ilvl w:val="0"/>
          <w:numId w:val="27"/>
        </w:numPr>
        <w:rPr>
          <w:rFonts w:eastAsia="Calibri"/>
          <w:sz w:val="22"/>
          <w:szCs w:val="22"/>
        </w:rPr>
      </w:pPr>
      <w:proofErr w:type="spellStart"/>
      <w:r w:rsidRPr="00D74252">
        <w:rPr>
          <w:rFonts w:eastAsia="Calibri"/>
          <w:sz w:val="22"/>
          <w:szCs w:val="22"/>
        </w:rPr>
        <w:t>wymianę</w:t>
      </w:r>
      <w:proofErr w:type="spellEnd"/>
      <w:r w:rsidRPr="00D74252">
        <w:rPr>
          <w:rFonts w:eastAsia="Calibri"/>
          <w:sz w:val="22"/>
          <w:szCs w:val="22"/>
        </w:rPr>
        <w:t xml:space="preserve"> i </w:t>
      </w:r>
      <w:proofErr w:type="spellStart"/>
      <w:r w:rsidRPr="00D74252">
        <w:rPr>
          <w:rFonts w:eastAsia="Calibri"/>
          <w:sz w:val="22"/>
          <w:szCs w:val="22"/>
        </w:rPr>
        <w:t>zarządzanie</w:t>
      </w:r>
      <w:proofErr w:type="spellEnd"/>
      <w:r w:rsidRPr="00D74252">
        <w:rPr>
          <w:rFonts w:eastAsia="Calibri"/>
          <w:sz w:val="22"/>
          <w:szCs w:val="22"/>
        </w:rPr>
        <w:t xml:space="preserve"> </w:t>
      </w:r>
      <w:proofErr w:type="spellStart"/>
      <w:r w:rsidRPr="00D74252">
        <w:rPr>
          <w:rFonts w:eastAsia="Calibri"/>
          <w:sz w:val="22"/>
          <w:szCs w:val="22"/>
        </w:rPr>
        <w:t>oponami</w:t>
      </w:r>
      <w:proofErr w:type="spellEnd"/>
    </w:p>
    <w:p w14:paraId="684A9D00" w14:textId="75A41073" w:rsidR="00CF014F" w:rsidRPr="00D74252" w:rsidRDefault="005F490D" w:rsidP="00375D9F">
      <w:pPr>
        <w:pStyle w:val="Bezodstpw"/>
        <w:numPr>
          <w:ilvl w:val="0"/>
          <w:numId w:val="27"/>
        </w:numPr>
        <w:rPr>
          <w:rFonts w:eastAsia="Calibri"/>
          <w:sz w:val="22"/>
          <w:szCs w:val="22"/>
          <w:lang w:val="pl-PL"/>
        </w:rPr>
      </w:pPr>
      <w:r w:rsidRPr="00D74252">
        <w:rPr>
          <w:rFonts w:eastAsia="Calibri"/>
          <w:sz w:val="22"/>
          <w:szCs w:val="22"/>
          <w:lang w:val="pl-PL"/>
        </w:rPr>
        <w:t>u</w:t>
      </w:r>
      <w:r w:rsidR="00CF014F" w:rsidRPr="00D74252">
        <w:rPr>
          <w:rFonts w:eastAsia="Calibri"/>
          <w:sz w:val="22"/>
          <w:szCs w:val="22"/>
          <w:lang w:val="pl-PL"/>
        </w:rPr>
        <w:t>dostępnienie pojazdu zastępczego –</w:t>
      </w:r>
      <w:r w:rsidR="00375D9F" w:rsidRPr="00D74252">
        <w:rPr>
          <w:rFonts w:eastAsia="Calibri"/>
          <w:sz w:val="22"/>
          <w:szCs w:val="22"/>
          <w:lang w:val="pl-PL"/>
        </w:rPr>
        <w:t xml:space="preserve"> </w:t>
      </w:r>
      <w:r w:rsidRPr="00D74252">
        <w:rPr>
          <w:rFonts w:eastAsia="Calibri"/>
          <w:sz w:val="22"/>
          <w:szCs w:val="22"/>
          <w:lang w:val="pl-PL"/>
        </w:rPr>
        <w:t>unieruchomienie</w:t>
      </w:r>
      <w:r w:rsidR="00CF014F" w:rsidRPr="00D74252">
        <w:rPr>
          <w:rFonts w:eastAsia="Calibri"/>
          <w:sz w:val="22"/>
          <w:szCs w:val="22"/>
          <w:lang w:val="pl-PL"/>
        </w:rPr>
        <w:t xml:space="preserve"> pojazdu, wypad</w:t>
      </w:r>
      <w:r w:rsidRPr="00D74252">
        <w:rPr>
          <w:rFonts w:eastAsia="Calibri"/>
          <w:sz w:val="22"/>
          <w:szCs w:val="22"/>
          <w:lang w:val="pl-PL"/>
        </w:rPr>
        <w:t>e</w:t>
      </w:r>
      <w:r w:rsidR="00CF014F" w:rsidRPr="00D74252">
        <w:rPr>
          <w:rFonts w:eastAsia="Calibri"/>
          <w:sz w:val="22"/>
          <w:szCs w:val="22"/>
          <w:lang w:val="pl-PL"/>
        </w:rPr>
        <w:t>k, kradzież lub prób</w:t>
      </w:r>
      <w:r w:rsidRPr="00D74252">
        <w:rPr>
          <w:rFonts w:eastAsia="Calibri"/>
          <w:sz w:val="22"/>
          <w:szCs w:val="22"/>
          <w:lang w:val="pl-PL"/>
        </w:rPr>
        <w:t>a</w:t>
      </w:r>
      <w:r w:rsidR="00CF014F" w:rsidRPr="00D74252">
        <w:rPr>
          <w:rFonts w:eastAsia="Calibri"/>
          <w:sz w:val="22"/>
          <w:szCs w:val="22"/>
          <w:lang w:val="pl-PL"/>
        </w:rPr>
        <w:t xml:space="preserve"> kr</w:t>
      </w:r>
      <w:r w:rsidRPr="00D74252">
        <w:rPr>
          <w:rFonts w:eastAsia="Calibri"/>
          <w:sz w:val="22"/>
          <w:szCs w:val="22"/>
          <w:lang w:val="pl-PL"/>
        </w:rPr>
        <w:t>adzieży</w:t>
      </w:r>
      <w:r w:rsidR="00CF014F" w:rsidRPr="00D74252">
        <w:rPr>
          <w:rFonts w:eastAsia="Calibri"/>
          <w:sz w:val="22"/>
          <w:szCs w:val="22"/>
          <w:lang w:val="pl-PL"/>
        </w:rPr>
        <w:t xml:space="preserve"> </w:t>
      </w:r>
    </w:p>
    <w:p w14:paraId="1175EE9B" w14:textId="77777777" w:rsidR="00CF014F" w:rsidRPr="00D74252" w:rsidRDefault="00CF014F" w:rsidP="00375D9F">
      <w:pPr>
        <w:pStyle w:val="Bezodstpw"/>
        <w:numPr>
          <w:ilvl w:val="0"/>
          <w:numId w:val="27"/>
        </w:numPr>
        <w:rPr>
          <w:rFonts w:eastAsia="Calibri"/>
          <w:sz w:val="22"/>
          <w:szCs w:val="22"/>
          <w:lang w:val="pl-PL"/>
        </w:rPr>
      </w:pPr>
      <w:r w:rsidRPr="00D74252">
        <w:rPr>
          <w:rFonts w:eastAsia="Calibri"/>
          <w:sz w:val="22"/>
          <w:szCs w:val="22"/>
          <w:lang w:val="pl-PL"/>
        </w:rPr>
        <w:t>Assistance 24h/7 dni w tygodniu.</w:t>
      </w:r>
    </w:p>
    <w:p w14:paraId="744F6F78" w14:textId="6A9BD21A" w:rsidR="006155EB" w:rsidRPr="00527BD0" w:rsidRDefault="00527BD0" w:rsidP="00527BD0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5.2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527BD0">
        <w:rPr>
          <w:rFonts w:eastAsia="Calibri" w:cs="Arial"/>
          <w:sz w:val="22"/>
          <w:szCs w:val="22"/>
          <w:lang w:val="pl-PL"/>
        </w:rPr>
        <w:t>Rozliczanie transakcji kartą flotową</w:t>
      </w:r>
    </w:p>
    <w:p w14:paraId="57B4D1C8" w14:textId="77777777" w:rsidR="00711FA5" w:rsidRPr="005610EA" w:rsidRDefault="005F490D" w:rsidP="00631FDF">
      <w:pPr>
        <w:pStyle w:val="Akapitzlist"/>
        <w:numPr>
          <w:ilvl w:val="0"/>
          <w:numId w:val="7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>k</w:t>
      </w:r>
      <w:r w:rsidR="006155EB" w:rsidRPr="005610EA">
        <w:rPr>
          <w:rFonts w:eastAsia="Calibri" w:cs="Arial"/>
          <w:sz w:val="22"/>
          <w:szCs w:val="22"/>
          <w:lang w:val="pl-PL"/>
        </w:rPr>
        <w:t xml:space="preserve">oszty paliwa Użytkownik pokrywa w formie bezgotówkowej, przy użyciu karty flotowej. Administrator </w:t>
      </w:r>
      <w:r w:rsidR="00D94932" w:rsidRPr="005610EA">
        <w:rPr>
          <w:rFonts w:eastAsia="Calibri" w:cs="Arial"/>
          <w:sz w:val="22"/>
          <w:szCs w:val="22"/>
          <w:lang w:val="pl-PL"/>
        </w:rPr>
        <w:t>F</w:t>
      </w:r>
      <w:r w:rsidR="006155EB" w:rsidRPr="005610EA">
        <w:rPr>
          <w:rFonts w:eastAsia="Calibri" w:cs="Arial"/>
          <w:sz w:val="22"/>
          <w:szCs w:val="22"/>
          <w:lang w:val="pl-PL"/>
        </w:rPr>
        <w:t>loty wyda</w:t>
      </w:r>
      <w:r w:rsidRPr="005610EA">
        <w:rPr>
          <w:rFonts w:eastAsia="Calibri" w:cs="Arial"/>
          <w:sz w:val="22"/>
          <w:szCs w:val="22"/>
          <w:lang w:val="pl-PL"/>
        </w:rPr>
        <w:t>je</w:t>
      </w:r>
      <w:r w:rsidR="006155EB" w:rsidRPr="005610EA">
        <w:rPr>
          <w:rFonts w:eastAsia="Calibri" w:cs="Arial"/>
          <w:sz w:val="22"/>
          <w:szCs w:val="22"/>
          <w:lang w:val="pl-PL"/>
        </w:rPr>
        <w:t xml:space="preserve"> kartę flotową każdemu Użytkownikowi samochodu.</w:t>
      </w:r>
    </w:p>
    <w:p w14:paraId="4EE0D5E6" w14:textId="32181246" w:rsidR="00711FA5" w:rsidRDefault="00711FA5" w:rsidP="00631FDF">
      <w:pPr>
        <w:pStyle w:val="Akapitzlist"/>
        <w:numPr>
          <w:ilvl w:val="0"/>
          <w:numId w:val="7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>Użytkownik nie ma prawa do używania karty flotowej w okresie, gdy przebywa na urlopie lub zwolnieniu lekarskim. Tankowanie w ww. okresach  może skutkować obciążeniem Użytkownika kosztami tankowania.</w:t>
      </w:r>
    </w:p>
    <w:p w14:paraId="4E7712F5" w14:textId="71F0E2A2" w:rsidR="00CA09FE" w:rsidRPr="00D74252" w:rsidRDefault="00631FDF" w:rsidP="00631FDF">
      <w:pPr>
        <w:pStyle w:val="Akapitzlist"/>
        <w:numPr>
          <w:ilvl w:val="0"/>
          <w:numId w:val="7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D74252">
        <w:rPr>
          <w:rFonts w:eastAsia="Calibri" w:cs="Arial"/>
          <w:sz w:val="22"/>
          <w:szCs w:val="22"/>
          <w:lang w:val="pl-PL"/>
        </w:rPr>
        <w:t xml:space="preserve">Użytkownicy samochodów jako narzędzia pracy </w:t>
      </w:r>
      <w:r w:rsidRPr="00D74252">
        <w:rPr>
          <w:sz w:val="22"/>
          <w:szCs w:val="22"/>
          <w:lang w:val="pl-PL"/>
        </w:rPr>
        <w:t xml:space="preserve">(Przedstawiciele Handlowi, Regionalni Kierownicy Sprzedaży, </w:t>
      </w:r>
      <w:proofErr w:type="spellStart"/>
      <w:r w:rsidRPr="00D74252">
        <w:rPr>
          <w:sz w:val="22"/>
          <w:szCs w:val="22"/>
          <w:lang w:val="pl-PL"/>
        </w:rPr>
        <w:t>Key</w:t>
      </w:r>
      <w:proofErr w:type="spellEnd"/>
      <w:r w:rsidRPr="00D74252">
        <w:rPr>
          <w:sz w:val="22"/>
          <w:szCs w:val="22"/>
          <w:lang w:val="pl-PL"/>
        </w:rPr>
        <w:t xml:space="preserve"> </w:t>
      </w:r>
      <w:proofErr w:type="spellStart"/>
      <w:r w:rsidRPr="00D74252">
        <w:rPr>
          <w:sz w:val="22"/>
          <w:szCs w:val="22"/>
          <w:lang w:val="pl-PL"/>
        </w:rPr>
        <w:t>Account</w:t>
      </w:r>
      <w:proofErr w:type="spellEnd"/>
      <w:r w:rsidRPr="00D74252">
        <w:rPr>
          <w:sz w:val="22"/>
          <w:szCs w:val="22"/>
          <w:lang w:val="pl-PL"/>
        </w:rPr>
        <w:t xml:space="preserve"> Menedżerowie) </w:t>
      </w:r>
      <w:r w:rsidR="00CA09FE" w:rsidRPr="00D74252">
        <w:rPr>
          <w:rFonts w:eastAsia="Calibri" w:cs="Arial"/>
          <w:sz w:val="22"/>
          <w:szCs w:val="22"/>
          <w:lang w:val="pl-PL"/>
        </w:rPr>
        <w:t xml:space="preserve">nie mogą </w:t>
      </w:r>
      <w:r w:rsidRPr="00D74252">
        <w:rPr>
          <w:rFonts w:eastAsia="Calibri" w:cs="Arial"/>
          <w:sz w:val="22"/>
          <w:szCs w:val="22"/>
          <w:lang w:val="pl-PL"/>
        </w:rPr>
        <w:t>uży</w:t>
      </w:r>
      <w:r w:rsidR="00B719C6" w:rsidRPr="00D74252">
        <w:rPr>
          <w:rFonts w:eastAsia="Calibri" w:cs="Arial"/>
          <w:sz w:val="22"/>
          <w:szCs w:val="22"/>
          <w:lang w:val="pl-PL"/>
        </w:rPr>
        <w:t xml:space="preserve">wać </w:t>
      </w:r>
      <w:r w:rsidR="00B719C6" w:rsidRPr="00D74252">
        <w:rPr>
          <w:rFonts w:eastAsia="Calibri" w:cs="Arial"/>
          <w:sz w:val="22"/>
          <w:szCs w:val="22"/>
          <w:lang w:val="pl-PL"/>
        </w:rPr>
        <w:lastRenderedPageBreak/>
        <w:t>karty flotowej</w:t>
      </w:r>
      <w:r w:rsidR="00CA09FE" w:rsidRPr="00D74252">
        <w:rPr>
          <w:rFonts w:eastAsia="Calibri" w:cs="Arial"/>
          <w:sz w:val="22"/>
          <w:szCs w:val="22"/>
          <w:lang w:val="pl-PL"/>
        </w:rPr>
        <w:t xml:space="preserve"> w weekendy.</w:t>
      </w:r>
      <w:r w:rsidRPr="00D74252">
        <w:rPr>
          <w:rFonts w:eastAsia="Calibri" w:cs="Arial"/>
          <w:sz w:val="22"/>
          <w:szCs w:val="22"/>
          <w:lang w:val="pl-PL"/>
        </w:rPr>
        <w:t xml:space="preserve"> Odstępstwo od tego zapisu </w:t>
      </w:r>
      <w:r w:rsidR="00375D9F" w:rsidRPr="00D74252">
        <w:rPr>
          <w:rFonts w:eastAsia="Calibri" w:cs="Arial"/>
          <w:sz w:val="22"/>
          <w:szCs w:val="22"/>
          <w:lang w:val="pl-PL"/>
        </w:rPr>
        <w:t>wymaga zgody</w:t>
      </w:r>
      <w:r w:rsidRPr="00D74252">
        <w:rPr>
          <w:rFonts w:eastAsia="Calibri" w:cs="Arial"/>
          <w:sz w:val="22"/>
          <w:szCs w:val="22"/>
          <w:lang w:val="pl-PL"/>
        </w:rPr>
        <w:t xml:space="preserve"> </w:t>
      </w:r>
      <w:proofErr w:type="spellStart"/>
      <w:r w:rsidRPr="00D74252">
        <w:rPr>
          <w:rFonts w:eastAsia="Calibri" w:cs="Arial"/>
          <w:sz w:val="22"/>
          <w:szCs w:val="22"/>
          <w:lang w:val="pl-PL"/>
        </w:rPr>
        <w:t>Dyrektrora</w:t>
      </w:r>
      <w:proofErr w:type="spellEnd"/>
      <w:r w:rsidRPr="00D74252">
        <w:rPr>
          <w:rFonts w:eastAsia="Calibri" w:cs="Arial"/>
          <w:sz w:val="22"/>
          <w:szCs w:val="22"/>
          <w:lang w:val="pl-PL"/>
        </w:rPr>
        <w:t xml:space="preserve"> Sprzedaży odpowiedniego dla danego stanowiska. </w:t>
      </w:r>
    </w:p>
    <w:p w14:paraId="58AA57E5" w14:textId="41334A6D" w:rsidR="00150853" w:rsidRPr="005610EA" w:rsidRDefault="00150853" w:rsidP="00631FDF">
      <w:pPr>
        <w:pStyle w:val="Akapitzlist"/>
        <w:numPr>
          <w:ilvl w:val="0"/>
          <w:numId w:val="7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 xml:space="preserve">Użytkownik powinien przechowywać kartę w bezpiecznym </w:t>
      </w:r>
      <w:proofErr w:type="spellStart"/>
      <w:r w:rsidRPr="005610EA">
        <w:rPr>
          <w:rFonts w:eastAsia="Calibri" w:cs="Arial"/>
          <w:sz w:val="22"/>
          <w:szCs w:val="22"/>
          <w:lang w:val="pl-PL"/>
        </w:rPr>
        <w:t>miejsu</w:t>
      </w:r>
      <w:proofErr w:type="spellEnd"/>
      <w:r w:rsidRPr="005610EA">
        <w:rPr>
          <w:rFonts w:eastAsia="Calibri" w:cs="Arial"/>
          <w:sz w:val="22"/>
          <w:szCs w:val="22"/>
          <w:lang w:val="pl-PL"/>
        </w:rPr>
        <w:t>, nie może również powierzać numeru PIN osobom trzecim</w:t>
      </w:r>
      <w:r w:rsidR="00375D9F">
        <w:rPr>
          <w:rFonts w:eastAsia="Calibri" w:cs="Arial"/>
          <w:sz w:val="22"/>
          <w:szCs w:val="22"/>
          <w:lang w:val="pl-PL"/>
        </w:rPr>
        <w:t>.</w:t>
      </w:r>
    </w:p>
    <w:p w14:paraId="19FADDB6" w14:textId="02AB39F4" w:rsidR="00F96708" w:rsidRPr="005610EA" w:rsidRDefault="00D06EED" w:rsidP="00631FDF">
      <w:pPr>
        <w:pStyle w:val="Akapitzlist"/>
        <w:numPr>
          <w:ilvl w:val="0"/>
          <w:numId w:val="7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 xml:space="preserve">Użytkownik </w:t>
      </w:r>
      <w:r w:rsidR="00F96708" w:rsidRPr="005610EA">
        <w:rPr>
          <w:rFonts w:eastAsia="Calibri" w:cs="Arial"/>
          <w:sz w:val="22"/>
          <w:szCs w:val="22"/>
          <w:lang w:val="pl-PL"/>
        </w:rPr>
        <w:t>każdorazowo</w:t>
      </w:r>
      <w:r w:rsidRPr="005610EA">
        <w:rPr>
          <w:rFonts w:eastAsia="Calibri" w:cs="Arial"/>
          <w:sz w:val="22"/>
          <w:szCs w:val="22"/>
          <w:lang w:val="pl-PL"/>
        </w:rPr>
        <w:t xml:space="preserve"> przy tankowaniu wprowadza stan licznika pojazdu</w:t>
      </w:r>
      <w:r w:rsidR="00F96708" w:rsidRPr="005610EA">
        <w:rPr>
          <w:rFonts w:eastAsia="Calibri" w:cs="Arial"/>
          <w:sz w:val="22"/>
          <w:szCs w:val="22"/>
          <w:lang w:val="pl-PL"/>
        </w:rPr>
        <w:t xml:space="preserve">. Podawanie </w:t>
      </w:r>
      <w:r w:rsidR="00A42FEF" w:rsidRPr="005610EA">
        <w:rPr>
          <w:rFonts w:eastAsia="Calibri" w:cs="Arial"/>
          <w:sz w:val="22"/>
          <w:szCs w:val="22"/>
          <w:lang w:val="pl-PL"/>
        </w:rPr>
        <w:t xml:space="preserve">fikcyjnego </w:t>
      </w:r>
      <w:r w:rsidR="00F96708" w:rsidRPr="005610EA">
        <w:rPr>
          <w:rFonts w:eastAsia="Calibri" w:cs="Arial"/>
          <w:sz w:val="22"/>
          <w:szCs w:val="22"/>
          <w:lang w:val="pl-PL"/>
        </w:rPr>
        <w:t xml:space="preserve">stanu licznika będzie traktowane jako niedopełnianie obowiązków służbowych i </w:t>
      </w:r>
      <w:r w:rsidR="00711FA5">
        <w:rPr>
          <w:rFonts w:eastAsia="Calibri" w:cs="Arial"/>
          <w:sz w:val="22"/>
          <w:szCs w:val="22"/>
          <w:lang w:val="pl-PL"/>
        </w:rPr>
        <w:t xml:space="preserve">będzie podlegać </w:t>
      </w:r>
      <w:r w:rsidR="00F96708" w:rsidRPr="005610EA">
        <w:rPr>
          <w:rFonts w:eastAsia="Calibri" w:cs="Arial"/>
          <w:sz w:val="22"/>
          <w:szCs w:val="22"/>
          <w:lang w:val="pl-PL"/>
        </w:rPr>
        <w:t>konsekwencj</w:t>
      </w:r>
      <w:r w:rsidR="00711FA5">
        <w:rPr>
          <w:rFonts w:eastAsia="Calibri" w:cs="Arial"/>
          <w:sz w:val="22"/>
          <w:szCs w:val="22"/>
          <w:lang w:val="pl-PL"/>
        </w:rPr>
        <w:t>om</w:t>
      </w:r>
      <w:r w:rsidR="00F96708" w:rsidRPr="005610EA">
        <w:rPr>
          <w:rFonts w:eastAsia="Calibri" w:cs="Arial"/>
          <w:sz w:val="22"/>
          <w:szCs w:val="22"/>
          <w:lang w:val="pl-PL"/>
        </w:rPr>
        <w:t xml:space="preserve"> zgodnie z niniejszą procedur</w:t>
      </w:r>
      <w:r w:rsidR="006D728A" w:rsidRPr="005610EA">
        <w:rPr>
          <w:rFonts w:eastAsia="Calibri" w:cs="Arial"/>
          <w:sz w:val="22"/>
          <w:szCs w:val="22"/>
          <w:lang w:val="pl-PL"/>
        </w:rPr>
        <w:t>ą</w:t>
      </w:r>
      <w:r w:rsidR="00F96708" w:rsidRPr="005610EA">
        <w:rPr>
          <w:rFonts w:eastAsia="Calibri" w:cs="Arial"/>
          <w:sz w:val="22"/>
          <w:szCs w:val="22"/>
          <w:lang w:val="pl-PL"/>
        </w:rPr>
        <w:t xml:space="preserve"> i/lub z Kodeksem Pracy.</w:t>
      </w:r>
    </w:p>
    <w:p w14:paraId="6D9459D4" w14:textId="66821FE7" w:rsidR="005F490D" w:rsidRPr="00375D9F" w:rsidRDefault="006155EB" w:rsidP="005F490D">
      <w:pPr>
        <w:pStyle w:val="Akapitzlist"/>
        <w:numPr>
          <w:ilvl w:val="0"/>
          <w:numId w:val="7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375D9F">
        <w:rPr>
          <w:rFonts w:eastAsia="Calibri" w:cs="Arial"/>
          <w:sz w:val="22"/>
          <w:szCs w:val="22"/>
          <w:lang w:val="pl-PL"/>
        </w:rPr>
        <w:t xml:space="preserve">Każda karta flotowa posiada odpowiednie limity wartościowe transakcji jakie mogą </w:t>
      </w:r>
      <w:r w:rsidR="00A42FEF" w:rsidRPr="00375D9F">
        <w:rPr>
          <w:rFonts w:eastAsia="Calibri" w:cs="Arial"/>
          <w:sz w:val="22"/>
          <w:szCs w:val="22"/>
          <w:lang w:val="pl-PL"/>
        </w:rPr>
        <w:t>być dokonywane przy jej użyciu</w:t>
      </w:r>
      <w:r w:rsidR="00375D9F" w:rsidRPr="00375D9F">
        <w:rPr>
          <w:rFonts w:eastAsia="Calibri" w:cs="Arial"/>
          <w:sz w:val="22"/>
          <w:szCs w:val="22"/>
          <w:lang w:val="pl-PL"/>
        </w:rPr>
        <w:t>.</w:t>
      </w:r>
      <w:r w:rsidR="00375D9F">
        <w:rPr>
          <w:rFonts w:eastAsia="Calibri" w:cs="Arial"/>
          <w:sz w:val="22"/>
          <w:szCs w:val="22"/>
          <w:lang w:val="pl-PL"/>
        </w:rPr>
        <w:t xml:space="preserve"> </w:t>
      </w:r>
      <w:r w:rsidR="005F490D" w:rsidRPr="00375D9F">
        <w:rPr>
          <w:rFonts w:eastAsia="Calibri" w:cs="Arial"/>
          <w:sz w:val="22"/>
          <w:szCs w:val="22"/>
          <w:lang w:val="pl-PL"/>
        </w:rPr>
        <w:t>Poniższa tabela przedstawia limity</w:t>
      </w:r>
      <w:r w:rsidR="00D94932" w:rsidRPr="00375D9F">
        <w:rPr>
          <w:rFonts w:eastAsia="Calibri" w:cs="Arial"/>
          <w:sz w:val="22"/>
          <w:szCs w:val="22"/>
          <w:lang w:val="pl-PL"/>
        </w:rPr>
        <w:t xml:space="preserve"> kosztów </w:t>
      </w:r>
      <w:proofErr w:type="spellStart"/>
      <w:r w:rsidR="00D94932" w:rsidRPr="00375D9F">
        <w:rPr>
          <w:rFonts w:eastAsia="Calibri" w:cs="Arial"/>
          <w:sz w:val="22"/>
          <w:szCs w:val="22"/>
          <w:lang w:val="pl-PL"/>
        </w:rPr>
        <w:t>tankowań</w:t>
      </w:r>
      <w:proofErr w:type="spellEnd"/>
      <w:r w:rsidR="00D94932" w:rsidRPr="00375D9F">
        <w:rPr>
          <w:rFonts w:eastAsia="Calibri" w:cs="Arial"/>
          <w:sz w:val="22"/>
          <w:szCs w:val="22"/>
          <w:lang w:val="pl-PL"/>
        </w:rPr>
        <w:t>, myjni i płynów</w:t>
      </w:r>
    </w:p>
    <w:p w14:paraId="6F098147" w14:textId="224FC553" w:rsidR="00FB3476" w:rsidRDefault="00FB3476" w:rsidP="00FB3476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Pracownicy działu sprzedaży: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1417"/>
        <w:gridCol w:w="1450"/>
        <w:gridCol w:w="1477"/>
        <w:gridCol w:w="1636"/>
      </w:tblGrid>
      <w:tr w:rsidR="00E052BC" w14:paraId="4DD19589" w14:textId="77777777" w:rsidTr="00B719C6">
        <w:tc>
          <w:tcPr>
            <w:tcW w:w="1555" w:type="dxa"/>
          </w:tcPr>
          <w:p w14:paraId="139DC0ED" w14:textId="77777777" w:rsidR="00E052BC" w:rsidRPr="00E052BC" w:rsidRDefault="00E052BC" w:rsidP="00B719C6">
            <w:pPr>
              <w:rPr>
                <w:rFonts w:eastAsia="Calibri" w:cs="Arial"/>
                <w:sz w:val="20"/>
                <w:szCs w:val="22"/>
              </w:rPr>
            </w:pPr>
            <w:proofErr w:type="spellStart"/>
            <w:r w:rsidRPr="00E052BC">
              <w:rPr>
                <w:rFonts w:eastAsia="Calibri" w:cs="Arial"/>
                <w:sz w:val="20"/>
                <w:szCs w:val="22"/>
              </w:rPr>
              <w:t>Kogo</w:t>
            </w:r>
            <w:proofErr w:type="spellEnd"/>
            <w:r w:rsidRPr="00E052BC">
              <w:rPr>
                <w:rFonts w:eastAsia="Calibri" w:cs="Arial"/>
                <w:sz w:val="20"/>
                <w:szCs w:val="22"/>
              </w:rPr>
              <w:t xml:space="preserve"> </w:t>
            </w:r>
            <w:proofErr w:type="spellStart"/>
            <w:r w:rsidRPr="00E052BC">
              <w:rPr>
                <w:rFonts w:eastAsia="Calibri" w:cs="Arial"/>
                <w:sz w:val="20"/>
                <w:szCs w:val="22"/>
              </w:rPr>
              <w:t>dotyczy</w:t>
            </w:r>
            <w:proofErr w:type="spellEnd"/>
          </w:p>
        </w:tc>
        <w:tc>
          <w:tcPr>
            <w:tcW w:w="1559" w:type="dxa"/>
          </w:tcPr>
          <w:p w14:paraId="25FEEFC8" w14:textId="77777777" w:rsidR="00E052BC" w:rsidRDefault="00E052BC" w:rsidP="00B719C6">
            <w:pPr>
              <w:rPr>
                <w:rFonts w:eastAsia="Calibri" w:cs="Arial"/>
                <w:sz w:val="20"/>
                <w:szCs w:val="22"/>
              </w:rPr>
            </w:pPr>
            <w:r w:rsidRPr="00E052BC">
              <w:rPr>
                <w:rFonts w:eastAsia="Calibri" w:cs="Arial"/>
                <w:sz w:val="20"/>
                <w:szCs w:val="22"/>
              </w:rPr>
              <w:t xml:space="preserve">Limit </w:t>
            </w:r>
            <w:proofErr w:type="spellStart"/>
            <w:r w:rsidRPr="00E052BC">
              <w:rPr>
                <w:rFonts w:eastAsia="Calibri" w:cs="Arial"/>
                <w:sz w:val="20"/>
                <w:szCs w:val="22"/>
              </w:rPr>
              <w:t>miesięczny</w:t>
            </w:r>
            <w:proofErr w:type="spellEnd"/>
          </w:p>
          <w:p w14:paraId="4041A186" w14:textId="77777777" w:rsidR="00E052BC" w:rsidRPr="00E052BC" w:rsidRDefault="00E052BC" w:rsidP="00B719C6">
            <w:pPr>
              <w:rPr>
                <w:rFonts w:eastAsia="Calibri" w:cs="Arial"/>
                <w:sz w:val="20"/>
                <w:szCs w:val="22"/>
              </w:rPr>
            </w:pPr>
            <w:r>
              <w:rPr>
                <w:rFonts w:eastAsia="Calibri" w:cs="Arial"/>
                <w:sz w:val="20"/>
                <w:szCs w:val="22"/>
              </w:rPr>
              <w:t xml:space="preserve">netto </w:t>
            </w:r>
          </w:p>
        </w:tc>
        <w:tc>
          <w:tcPr>
            <w:tcW w:w="1417" w:type="dxa"/>
          </w:tcPr>
          <w:p w14:paraId="30DE71AA" w14:textId="77777777" w:rsidR="00E052BC" w:rsidRPr="00E052BC" w:rsidRDefault="00E052BC" w:rsidP="00B719C6">
            <w:pPr>
              <w:rPr>
                <w:rFonts w:eastAsia="Calibri" w:cs="Arial"/>
                <w:sz w:val="20"/>
                <w:szCs w:val="22"/>
              </w:rPr>
            </w:pPr>
            <w:proofErr w:type="spellStart"/>
            <w:r w:rsidRPr="00E052BC">
              <w:rPr>
                <w:rFonts w:eastAsia="Calibri" w:cs="Arial"/>
                <w:sz w:val="20"/>
                <w:szCs w:val="22"/>
              </w:rPr>
              <w:t>Rodzaj</w:t>
            </w:r>
            <w:proofErr w:type="spellEnd"/>
            <w:r w:rsidRPr="00E052BC">
              <w:rPr>
                <w:rFonts w:eastAsia="Calibri" w:cs="Arial"/>
                <w:sz w:val="20"/>
                <w:szCs w:val="22"/>
              </w:rPr>
              <w:t xml:space="preserve"> </w:t>
            </w:r>
            <w:proofErr w:type="spellStart"/>
            <w:r w:rsidRPr="00E052BC">
              <w:rPr>
                <w:rFonts w:eastAsia="Calibri" w:cs="Arial"/>
                <w:sz w:val="20"/>
                <w:szCs w:val="22"/>
              </w:rPr>
              <w:t>paliwa</w:t>
            </w:r>
            <w:proofErr w:type="spellEnd"/>
          </w:p>
        </w:tc>
        <w:tc>
          <w:tcPr>
            <w:tcW w:w="1418" w:type="dxa"/>
          </w:tcPr>
          <w:p w14:paraId="60BB5462" w14:textId="77777777" w:rsidR="00E052BC" w:rsidRPr="00E052BC" w:rsidRDefault="00E052BC" w:rsidP="00B719C6">
            <w:pPr>
              <w:rPr>
                <w:rFonts w:eastAsia="Calibri" w:cs="Arial"/>
                <w:sz w:val="20"/>
                <w:szCs w:val="22"/>
              </w:rPr>
            </w:pPr>
            <w:proofErr w:type="spellStart"/>
            <w:r>
              <w:rPr>
                <w:rFonts w:eastAsia="Calibri" w:cs="Arial"/>
                <w:sz w:val="20"/>
                <w:szCs w:val="22"/>
              </w:rPr>
              <w:t>Płyn</w:t>
            </w:r>
            <w:proofErr w:type="spellEnd"/>
            <w:r>
              <w:rPr>
                <w:rFonts w:eastAsia="Calibri" w:cs="Arial"/>
                <w:sz w:val="20"/>
                <w:szCs w:val="22"/>
              </w:rPr>
              <w:t xml:space="preserve"> do </w:t>
            </w:r>
            <w:proofErr w:type="spellStart"/>
            <w:r>
              <w:rPr>
                <w:rFonts w:eastAsia="Calibri" w:cs="Arial"/>
                <w:sz w:val="20"/>
                <w:szCs w:val="22"/>
              </w:rPr>
              <w:t>spryskiwaczy</w:t>
            </w:r>
            <w:proofErr w:type="spellEnd"/>
            <w:r>
              <w:rPr>
                <w:rFonts w:eastAsia="Calibri" w:cs="Arial"/>
                <w:sz w:val="20"/>
                <w:szCs w:val="22"/>
              </w:rPr>
              <w:t xml:space="preserve">/ </w:t>
            </w:r>
            <w:proofErr w:type="spellStart"/>
            <w:r>
              <w:rPr>
                <w:rFonts w:eastAsia="Calibri" w:cs="Arial"/>
                <w:sz w:val="20"/>
                <w:szCs w:val="22"/>
              </w:rPr>
              <w:t>limit</w:t>
            </w:r>
            <w:proofErr w:type="spellEnd"/>
          </w:p>
        </w:tc>
        <w:tc>
          <w:tcPr>
            <w:tcW w:w="1477" w:type="dxa"/>
          </w:tcPr>
          <w:p w14:paraId="0DA11456" w14:textId="5DF52498" w:rsidR="00E052BC" w:rsidRPr="00E052BC" w:rsidRDefault="00E052BC" w:rsidP="00B719C6">
            <w:pPr>
              <w:rPr>
                <w:rFonts w:eastAsia="Calibri" w:cs="Arial"/>
                <w:sz w:val="20"/>
                <w:szCs w:val="22"/>
              </w:rPr>
            </w:pPr>
            <w:proofErr w:type="spellStart"/>
            <w:r>
              <w:rPr>
                <w:rFonts w:eastAsia="Calibri" w:cs="Arial"/>
                <w:sz w:val="20"/>
                <w:szCs w:val="22"/>
              </w:rPr>
              <w:t>Myjnia</w:t>
            </w:r>
            <w:proofErr w:type="spellEnd"/>
            <w:r w:rsidR="000B21DE">
              <w:rPr>
                <w:rFonts w:eastAsia="Calibri" w:cs="Arial"/>
                <w:sz w:val="20"/>
                <w:szCs w:val="22"/>
              </w:rPr>
              <w:t xml:space="preserve"> </w:t>
            </w:r>
            <w:proofErr w:type="spellStart"/>
            <w:r w:rsidR="000B21DE">
              <w:rPr>
                <w:rFonts w:eastAsia="Calibri" w:cs="Arial"/>
                <w:sz w:val="20"/>
                <w:szCs w:val="22"/>
              </w:rPr>
              <w:t>limit</w:t>
            </w:r>
            <w:proofErr w:type="spellEnd"/>
          </w:p>
        </w:tc>
        <w:tc>
          <w:tcPr>
            <w:tcW w:w="1636" w:type="dxa"/>
          </w:tcPr>
          <w:p w14:paraId="7795EDD2" w14:textId="77777777" w:rsidR="00E052BC" w:rsidRPr="00E052BC" w:rsidRDefault="00E052BC" w:rsidP="00B719C6">
            <w:pPr>
              <w:rPr>
                <w:rFonts w:eastAsia="Calibri" w:cs="Arial"/>
                <w:sz w:val="20"/>
                <w:szCs w:val="22"/>
              </w:rPr>
            </w:pPr>
            <w:proofErr w:type="spellStart"/>
            <w:r>
              <w:rPr>
                <w:rFonts w:eastAsia="Calibri" w:cs="Arial"/>
                <w:sz w:val="20"/>
                <w:szCs w:val="22"/>
              </w:rPr>
              <w:t>Autostrada</w:t>
            </w:r>
            <w:proofErr w:type="spellEnd"/>
          </w:p>
        </w:tc>
      </w:tr>
      <w:tr w:rsidR="00E052BC" w14:paraId="52FD85B7" w14:textId="77777777" w:rsidTr="00B719C6">
        <w:tc>
          <w:tcPr>
            <w:tcW w:w="1555" w:type="dxa"/>
          </w:tcPr>
          <w:p w14:paraId="7DB371E9" w14:textId="1985071C" w:rsidR="00E052BC" w:rsidRPr="00E052BC" w:rsidRDefault="00E052BC" w:rsidP="00CA09FE">
            <w:pPr>
              <w:spacing w:before="240"/>
              <w:rPr>
                <w:rFonts w:eastAsia="Calibri" w:cs="Arial"/>
                <w:sz w:val="16"/>
                <w:szCs w:val="22"/>
              </w:rPr>
            </w:pPr>
            <w:proofErr w:type="spellStart"/>
            <w:r w:rsidRPr="00E052BC">
              <w:rPr>
                <w:rFonts w:eastAsia="Calibri" w:cs="Arial"/>
                <w:sz w:val="16"/>
                <w:szCs w:val="22"/>
              </w:rPr>
              <w:t>Dyrektorzy</w:t>
            </w:r>
            <w:proofErr w:type="spellEnd"/>
            <w:r w:rsidRPr="00E052BC">
              <w:rPr>
                <w:rFonts w:eastAsia="Calibri" w:cs="Arial"/>
                <w:sz w:val="16"/>
                <w:szCs w:val="22"/>
              </w:rPr>
              <w:t xml:space="preserve">, </w:t>
            </w:r>
            <w:proofErr w:type="spellStart"/>
            <w:r w:rsidRPr="00E052BC">
              <w:rPr>
                <w:rFonts w:eastAsia="Calibri" w:cs="Arial"/>
                <w:sz w:val="16"/>
                <w:szCs w:val="22"/>
              </w:rPr>
              <w:t>Sr</w:t>
            </w:r>
            <w:proofErr w:type="spellEnd"/>
            <w:r w:rsidRPr="00E052BC">
              <w:rPr>
                <w:rFonts w:eastAsia="Calibri" w:cs="Arial"/>
                <w:sz w:val="16"/>
                <w:szCs w:val="22"/>
              </w:rPr>
              <w:t xml:space="preserve"> KAM </w:t>
            </w:r>
          </w:p>
        </w:tc>
        <w:tc>
          <w:tcPr>
            <w:tcW w:w="1559" w:type="dxa"/>
          </w:tcPr>
          <w:p w14:paraId="6825E377" w14:textId="77777777" w:rsidR="00E052BC" w:rsidRPr="00B51A3F" w:rsidRDefault="00E052BC" w:rsidP="00B51A3F">
            <w:pPr>
              <w:spacing w:before="240"/>
              <w:jc w:val="center"/>
              <w:rPr>
                <w:rFonts w:eastAsia="Calibri" w:cs="Arial"/>
                <w:sz w:val="16"/>
                <w:szCs w:val="22"/>
              </w:rPr>
            </w:pPr>
            <w:r w:rsidRPr="00B51A3F">
              <w:rPr>
                <w:rFonts w:eastAsia="Calibri" w:cs="Arial"/>
                <w:sz w:val="16"/>
                <w:szCs w:val="22"/>
              </w:rPr>
              <w:t>3</w:t>
            </w:r>
            <w:r w:rsidR="00B51A3F">
              <w:rPr>
                <w:rFonts w:eastAsia="Calibri" w:cs="Arial"/>
                <w:sz w:val="16"/>
                <w:szCs w:val="22"/>
              </w:rPr>
              <w:t xml:space="preserve"> </w:t>
            </w:r>
            <w:r w:rsidRPr="00B51A3F">
              <w:rPr>
                <w:rFonts w:eastAsia="Calibri" w:cs="Arial"/>
                <w:sz w:val="16"/>
                <w:szCs w:val="22"/>
              </w:rPr>
              <w:t>000</w:t>
            </w:r>
          </w:p>
        </w:tc>
        <w:tc>
          <w:tcPr>
            <w:tcW w:w="1417" w:type="dxa"/>
          </w:tcPr>
          <w:p w14:paraId="109434C2" w14:textId="77777777" w:rsidR="00E052BC" w:rsidRPr="00B51A3F" w:rsidRDefault="00B51A3F" w:rsidP="00B51A3F">
            <w:pPr>
              <w:spacing w:before="240"/>
              <w:jc w:val="center"/>
              <w:rPr>
                <w:rFonts w:eastAsia="Calibri" w:cs="Arial"/>
                <w:sz w:val="16"/>
                <w:szCs w:val="22"/>
              </w:rPr>
            </w:pPr>
            <w:r>
              <w:rPr>
                <w:rFonts w:eastAsia="Calibri" w:cs="Arial"/>
                <w:sz w:val="16"/>
                <w:szCs w:val="22"/>
              </w:rPr>
              <w:t xml:space="preserve">PB 95/ ON </w:t>
            </w:r>
          </w:p>
        </w:tc>
        <w:tc>
          <w:tcPr>
            <w:tcW w:w="1418" w:type="dxa"/>
          </w:tcPr>
          <w:p w14:paraId="20B8B8DE" w14:textId="77777777" w:rsidR="00E052BC" w:rsidRPr="00B51A3F" w:rsidRDefault="00B51A3F" w:rsidP="00B51A3F">
            <w:pPr>
              <w:spacing w:before="240"/>
              <w:jc w:val="center"/>
              <w:rPr>
                <w:rFonts w:eastAsia="Calibri" w:cs="Arial"/>
                <w:sz w:val="16"/>
                <w:szCs w:val="22"/>
              </w:rPr>
            </w:pPr>
            <w:r>
              <w:rPr>
                <w:rFonts w:eastAsia="Calibri" w:cs="Arial"/>
                <w:sz w:val="16"/>
                <w:szCs w:val="22"/>
              </w:rPr>
              <w:t>100</w:t>
            </w:r>
          </w:p>
        </w:tc>
        <w:tc>
          <w:tcPr>
            <w:tcW w:w="1477" w:type="dxa"/>
          </w:tcPr>
          <w:p w14:paraId="6998CD93" w14:textId="77777777" w:rsidR="00E052BC" w:rsidRPr="00B51A3F" w:rsidRDefault="00B51A3F" w:rsidP="00B51A3F">
            <w:pPr>
              <w:spacing w:before="240"/>
              <w:jc w:val="center"/>
              <w:rPr>
                <w:rFonts w:eastAsia="Calibri" w:cs="Arial"/>
                <w:sz w:val="16"/>
                <w:szCs w:val="22"/>
              </w:rPr>
            </w:pPr>
            <w:r>
              <w:rPr>
                <w:rFonts w:eastAsia="Calibri" w:cs="Arial"/>
                <w:sz w:val="16"/>
                <w:szCs w:val="22"/>
              </w:rPr>
              <w:t xml:space="preserve">150 </w:t>
            </w:r>
          </w:p>
        </w:tc>
        <w:tc>
          <w:tcPr>
            <w:tcW w:w="1636" w:type="dxa"/>
          </w:tcPr>
          <w:p w14:paraId="261371B2" w14:textId="77777777" w:rsidR="00E052BC" w:rsidRPr="00B51A3F" w:rsidRDefault="00B51A3F" w:rsidP="00B51A3F">
            <w:pPr>
              <w:spacing w:before="240"/>
              <w:jc w:val="center"/>
              <w:rPr>
                <w:rFonts w:eastAsia="Calibri" w:cs="Arial"/>
                <w:sz w:val="16"/>
                <w:szCs w:val="22"/>
              </w:rPr>
            </w:pPr>
            <w:proofErr w:type="spellStart"/>
            <w:r>
              <w:rPr>
                <w:rFonts w:eastAsia="Calibri" w:cs="Arial"/>
                <w:sz w:val="16"/>
                <w:szCs w:val="22"/>
              </w:rPr>
              <w:t>tak</w:t>
            </w:r>
            <w:proofErr w:type="spellEnd"/>
          </w:p>
        </w:tc>
      </w:tr>
      <w:tr w:rsidR="00B51A3F" w14:paraId="5F838BE0" w14:textId="77777777" w:rsidTr="00B719C6">
        <w:tc>
          <w:tcPr>
            <w:tcW w:w="1555" w:type="dxa"/>
          </w:tcPr>
          <w:p w14:paraId="62FFA554" w14:textId="2977B494" w:rsidR="00B51A3F" w:rsidRPr="00E052BC" w:rsidRDefault="00FB3476" w:rsidP="00B51A3F">
            <w:pPr>
              <w:spacing w:before="240"/>
              <w:rPr>
                <w:rFonts w:eastAsia="Calibri" w:cs="Arial"/>
                <w:sz w:val="16"/>
                <w:szCs w:val="22"/>
              </w:rPr>
            </w:pPr>
            <w:r>
              <w:rPr>
                <w:rFonts w:eastAsia="Calibri" w:cs="Arial"/>
                <w:sz w:val="16"/>
                <w:szCs w:val="22"/>
              </w:rPr>
              <w:t>RKS, KAM</w:t>
            </w:r>
          </w:p>
        </w:tc>
        <w:tc>
          <w:tcPr>
            <w:tcW w:w="1559" w:type="dxa"/>
          </w:tcPr>
          <w:p w14:paraId="04767E48" w14:textId="77777777" w:rsidR="00B51A3F" w:rsidRPr="00B51A3F" w:rsidRDefault="00B51A3F" w:rsidP="00B51A3F">
            <w:pPr>
              <w:spacing w:before="240"/>
              <w:jc w:val="center"/>
              <w:rPr>
                <w:rFonts w:eastAsia="Calibri" w:cs="Arial"/>
                <w:sz w:val="16"/>
                <w:szCs w:val="22"/>
              </w:rPr>
            </w:pPr>
            <w:r>
              <w:rPr>
                <w:rFonts w:eastAsia="Calibri" w:cs="Arial"/>
                <w:sz w:val="16"/>
                <w:szCs w:val="22"/>
              </w:rPr>
              <w:t>2 500</w:t>
            </w:r>
          </w:p>
        </w:tc>
        <w:tc>
          <w:tcPr>
            <w:tcW w:w="1417" w:type="dxa"/>
          </w:tcPr>
          <w:p w14:paraId="50D73FCF" w14:textId="77777777" w:rsidR="00B51A3F" w:rsidRPr="00B51A3F" w:rsidRDefault="00B51A3F" w:rsidP="00B51A3F">
            <w:pPr>
              <w:spacing w:before="240"/>
              <w:jc w:val="center"/>
              <w:rPr>
                <w:rFonts w:eastAsia="Calibri" w:cs="Arial"/>
                <w:sz w:val="16"/>
                <w:szCs w:val="22"/>
              </w:rPr>
            </w:pPr>
            <w:r w:rsidRPr="00240761">
              <w:rPr>
                <w:rFonts w:eastAsia="Calibri" w:cs="Arial"/>
                <w:sz w:val="16"/>
                <w:szCs w:val="22"/>
              </w:rPr>
              <w:t xml:space="preserve">PB 95/ ON </w:t>
            </w:r>
          </w:p>
        </w:tc>
        <w:tc>
          <w:tcPr>
            <w:tcW w:w="1418" w:type="dxa"/>
          </w:tcPr>
          <w:p w14:paraId="6CB7D61E" w14:textId="77777777" w:rsidR="00B51A3F" w:rsidRPr="00B51A3F" w:rsidRDefault="00B51A3F" w:rsidP="00B51A3F">
            <w:pPr>
              <w:spacing w:before="240"/>
              <w:jc w:val="center"/>
              <w:rPr>
                <w:rFonts w:eastAsia="Calibri" w:cs="Arial"/>
                <w:sz w:val="16"/>
                <w:szCs w:val="22"/>
              </w:rPr>
            </w:pPr>
            <w:r>
              <w:rPr>
                <w:rFonts w:eastAsia="Calibri" w:cs="Arial"/>
                <w:sz w:val="16"/>
                <w:szCs w:val="22"/>
              </w:rPr>
              <w:t>100</w:t>
            </w:r>
          </w:p>
        </w:tc>
        <w:tc>
          <w:tcPr>
            <w:tcW w:w="1477" w:type="dxa"/>
          </w:tcPr>
          <w:p w14:paraId="639E28A5" w14:textId="77777777" w:rsidR="00B51A3F" w:rsidRPr="00B51A3F" w:rsidRDefault="00B51A3F" w:rsidP="00B51A3F">
            <w:pPr>
              <w:spacing w:before="240"/>
              <w:jc w:val="center"/>
              <w:rPr>
                <w:rFonts w:eastAsia="Calibri" w:cs="Arial"/>
                <w:sz w:val="16"/>
                <w:szCs w:val="22"/>
              </w:rPr>
            </w:pPr>
            <w:r>
              <w:rPr>
                <w:rFonts w:eastAsia="Calibri" w:cs="Arial"/>
                <w:sz w:val="16"/>
                <w:szCs w:val="22"/>
              </w:rPr>
              <w:t xml:space="preserve">100 </w:t>
            </w:r>
          </w:p>
        </w:tc>
        <w:tc>
          <w:tcPr>
            <w:tcW w:w="1636" w:type="dxa"/>
          </w:tcPr>
          <w:p w14:paraId="458A2393" w14:textId="77777777" w:rsidR="00B51A3F" w:rsidRPr="00B51A3F" w:rsidRDefault="00B51A3F" w:rsidP="00B51A3F">
            <w:pPr>
              <w:spacing w:before="240"/>
              <w:jc w:val="center"/>
              <w:rPr>
                <w:rFonts w:eastAsia="Calibri" w:cs="Arial"/>
                <w:sz w:val="16"/>
                <w:szCs w:val="22"/>
              </w:rPr>
            </w:pPr>
            <w:proofErr w:type="spellStart"/>
            <w:r>
              <w:rPr>
                <w:rFonts w:eastAsia="Calibri" w:cs="Arial"/>
                <w:sz w:val="16"/>
                <w:szCs w:val="22"/>
              </w:rPr>
              <w:t>tak</w:t>
            </w:r>
            <w:proofErr w:type="spellEnd"/>
          </w:p>
        </w:tc>
      </w:tr>
      <w:tr w:rsidR="00B51A3F" w14:paraId="47DA325E" w14:textId="77777777" w:rsidTr="00B719C6">
        <w:tc>
          <w:tcPr>
            <w:tcW w:w="1555" w:type="dxa"/>
          </w:tcPr>
          <w:p w14:paraId="549A0988" w14:textId="77777777" w:rsidR="000562F9" w:rsidRDefault="000562F9" w:rsidP="000562F9">
            <w:pPr>
              <w:rPr>
                <w:rFonts w:eastAsia="Calibri" w:cs="Arial"/>
                <w:sz w:val="16"/>
                <w:szCs w:val="22"/>
              </w:rPr>
            </w:pPr>
          </w:p>
          <w:p w14:paraId="346C9B98" w14:textId="77777777" w:rsidR="00B51A3F" w:rsidRDefault="00B51A3F" w:rsidP="000562F9">
            <w:pPr>
              <w:rPr>
                <w:rFonts w:eastAsia="Calibri" w:cs="Arial"/>
                <w:sz w:val="16"/>
                <w:szCs w:val="22"/>
              </w:rPr>
            </w:pPr>
            <w:r>
              <w:rPr>
                <w:rFonts w:eastAsia="Calibri" w:cs="Arial"/>
                <w:sz w:val="16"/>
                <w:szCs w:val="22"/>
              </w:rPr>
              <w:t xml:space="preserve">PH, </w:t>
            </w:r>
            <w:proofErr w:type="spellStart"/>
            <w:r>
              <w:rPr>
                <w:rFonts w:eastAsia="Calibri" w:cs="Arial"/>
                <w:sz w:val="16"/>
                <w:szCs w:val="22"/>
              </w:rPr>
              <w:t>pool</w:t>
            </w:r>
            <w:proofErr w:type="spellEnd"/>
            <w:r>
              <w:rPr>
                <w:rFonts w:eastAsia="Calibri" w:cs="Arial"/>
                <w:sz w:val="16"/>
                <w:szCs w:val="22"/>
              </w:rPr>
              <w:t xml:space="preserve"> </w:t>
            </w:r>
            <w:proofErr w:type="spellStart"/>
            <w:r>
              <w:rPr>
                <w:rFonts w:eastAsia="Calibri" w:cs="Arial"/>
                <w:sz w:val="16"/>
                <w:szCs w:val="22"/>
              </w:rPr>
              <w:t>car</w:t>
            </w:r>
            <w:proofErr w:type="spellEnd"/>
          </w:p>
          <w:p w14:paraId="4599F35B" w14:textId="77777777" w:rsidR="000562F9" w:rsidRPr="00E052BC" w:rsidRDefault="000562F9" w:rsidP="000562F9">
            <w:pPr>
              <w:rPr>
                <w:rFonts w:eastAsia="Calibri" w:cs="Arial"/>
                <w:sz w:val="16"/>
                <w:szCs w:val="22"/>
              </w:rPr>
            </w:pPr>
          </w:p>
        </w:tc>
        <w:tc>
          <w:tcPr>
            <w:tcW w:w="1559" w:type="dxa"/>
          </w:tcPr>
          <w:p w14:paraId="3E19BB6E" w14:textId="77777777" w:rsidR="000562F9" w:rsidRDefault="000562F9" w:rsidP="000562F9">
            <w:pPr>
              <w:jc w:val="center"/>
              <w:rPr>
                <w:rFonts w:eastAsia="Calibri" w:cs="Arial"/>
                <w:sz w:val="16"/>
                <w:szCs w:val="22"/>
              </w:rPr>
            </w:pPr>
          </w:p>
          <w:p w14:paraId="7C384ED6" w14:textId="77777777" w:rsidR="00B51A3F" w:rsidRPr="006E495F" w:rsidRDefault="00B51A3F" w:rsidP="000562F9">
            <w:pPr>
              <w:jc w:val="center"/>
              <w:rPr>
                <w:rFonts w:eastAsia="Calibri" w:cs="Arial"/>
                <w:sz w:val="16"/>
                <w:szCs w:val="22"/>
              </w:rPr>
            </w:pPr>
            <w:r w:rsidRPr="006E495F">
              <w:rPr>
                <w:rFonts w:eastAsia="Calibri" w:cs="Arial"/>
                <w:sz w:val="16"/>
                <w:szCs w:val="22"/>
              </w:rPr>
              <w:t>2 000</w:t>
            </w:r>
          </w:p>
        </w:tc>
        <w:tc>
          <w:tcPr>
            <w:tcW w:w="1417" w:type="dxa"/>
          </w:tcPr>
          <w:p w14:paraId="17356CD1" w14:textId="77777777" w:rsidR="000562F9" w:rsidRDefault="000562F9" w:rsidP="000562F9">
            <w:pPr>
              <w:jc w:val="center"/>
              <w:rPr>
                <w:rFonts w:eastAsia="Calibri" w:cs="Arial"/>
                <w:sz w:val="16"/>
                <w:szCs w:val="22"/>
              </w:rPr>
            </w:pPr>
          </w:p>
          <w:p w14:paraId="779C582D" w14:textId="77777777" w:rsidR="00B51A3F" w:rsidRPr="00B51A3F" w:rsidRDefault="00B51A3F" w:rsidP="000562F9">
            <w:pPr>
              <w:jc w:val="center"/>
              <w:rPr>
                <w:rFonts w:eastAsia="Calibri" w:cs="Arial"/>
                <w:sz w:val="16"/>
                <w:szCs w:val="22"/>
              </w:rPr>
            </w:pPr>
            <w:r w:rsidRPr="00240761">
              <w:rPr>
                <w:rFonts w:eastAsia="Calibri" w:cs="Arial"/>
                <w:sz w:val="16"/>
                <w:szCs w:val="22"/>
              </w:rPr>
              <w:t xml:space="preserve">PB 95/ ON </w:t>
            </w:r>
          </w:p>
        </w:tc>
        <w:tc>
          <w:tcPr>
            <w:tcW w:w="1418" w:type="dxa"/>
          </w:tcPr>
          <w:p w14:paraId="43EFB6C6" w14:textId="77777777" w:rsidR="000562F9" w:rsidRDefault="000562F9" w:rsidP="000562F9">
            <w:pPr>
              <w:jc w:val="center"/>
              <w:rPr>
                <w:rFonts w:eastAsia="Calibri" w:cs="Arial"/>
                <w:sz w:val="16"/>
                <w:szCs w:val="22"/>
              </w:rPr>
            </w:pPr>
          </w:p>
          <w:p w14:paraId="5E43B0A8" w14:textId="77777777" w:rsidR="00B51A3F" w:rsidRPr="00B51A3F" w:rsidRDefault="00B51A3F" w:rsidP="000562F9">
            <w:pPr>
              <w:jc w:val="center"/>
              <w:rPr>
                <w:rFonts w:eastAsia="Calibri" w:cs="Arial"/>
                <w:sz w:val="16"/>
                <w:szCs w:val="22"/>
              </w:rPr>
            </w:pPr>
            <w:r>
              <w:rPr>
                <w:rFonts w:eastAsia="Calibri" w:cs="Arial"/>
                <w:sz w:val="16"/>
                <w:szCs w:val="22"/>
              </w:rPr>
              <w:t>100</w:t>
            </w:r>
          </w:p>
        </w:tc>
        <w:tc>
          <w:tcPr>
            <w:tcW w:w="1477" w:type="dxa"/>
          </w:tcPr>
          <w:p w14:paraId="65DCF7FE" w14:textId="77777777" w:rsidR="000562F9" w:rsidRDefault="000562F9" w:rsidP="000562F9">
            <w:pPr>
              <w:jc w:val="center"/>
              <w:rPr>
                <w:rFonts w:eastAsia="Calibri" w:cs="Arial"/>
                <w:sz w:val="16"/>
                <w:szCs w:val="22"/>
              </w:rPr>
            </w:pPr>
          </w:p>
          <w:p w14:paraId="6922B8BE" w14:textId="77777777" w:rsidR="00B51A3F" w:rsidRPr="00B51A3F" w:rsidRDefault="00B51A3F" w:rsidP="000562F9">
            <w:pPr>
              <w:jc w:val="center"/>
              <w:rPr>
                <w:rFonts w:eastAsia="Calibri" w:cs="Arial"/>
                <w:sz w:val="16"/>
                <w:szCs w:val="22"/>
              </w:rPr>
            </w:pPr>
            <w:r>
              <w:rPr>
                <w:rFonts w:eastAsia="Calibri" w:cs="Arial"/>
                <w:sz w:val="16"/>
                <w:szCs w:val="22"/>
              </w:rPr>
              <w:t>100</w:t>
            </w:r>
          </w:p>
        </w:tc>
        <w:tc>
          <w:tcPr>
            <w:tcW w:w="1636" w:type="dxa"/>
          </w:tcPr>
          <w:p w14:paraId="74163952" w14:textId="77777777" w:rsidR="000562F9" w:rsidRDefault="000562F9" w:rsidP="000562F9">
            <w:pPr>
              <w:jc w:val="center"/>
              <w:rPr>
                <w:rFonts w:eastAsia="Calibri" w:cs="Arial"/>
                <w:sz w:val="16"/>
                <w:szCs w:val="22"/>
              </w:rPr>
            </w:pPr>
          </w:p>
          <w:p w14:paraId="13A1F900" w14:textId="0AFAC521" w:rsidR="000562F9" w:rsidRPr="00B51A3F" w:rsidRDefault="000B21DE" w:rsidP="000562F9">
            <w:pPr>
              <w:jc w:val="center"/>
              <w:rPr>
                <w:rFonts w:eastAsia="Calibri" w:cs="Arial"/>
                <w:sz w:val="16"/>
                <w:szCs w:val="22"/>
              </w:rPr>
            </w:pPr>
            <w:proofErr w:type="spellStart"/>
            <w:r>
              <w:rPr>
                <w:rFonts w:eastAsia="Calibri" w:cs="Arial"/>
                <w:sz w:val="16"/>
                <w:szCs w:val="22"/>
              </w:rPr>
              <w:t>tak</w:t>
            </w:r>
            <w:proofErr w:type="spellEnd"/>
          </w:p>
        </w:tc>
      </w:tr>
    </w:tbl>
    <w:p w14:paraId="4D620673" w14:textId="2143C3CD" w:rsidR="00FB3476" w:rsidRPr="00CA09FE" w:rsidRDefault="00CA09FE" w:rsidP="00CA09FE">
      <w:pPr>
        <w:spacing w:before="240"/>
        <w:rPr>
          <w:rFonts w:eastAsia="Calibri" w:cs="Arial"/>
          <w:sz w:val="22"/>
          <w:szCs w:val="22"/>
          <w:lang w:val="pl-PL"/>
        </w:rPr>
      </w:pPr>
      <w:r w:rsidRPr="00D74252">
        <w:rPr>
          <w:rFonts w:eastAsia="Calibri" w:cs="Arial"/>
          <w:sz w:val="22"/>
          <w:szCs w:val="22"/>
          <w:lang w:val="pl-PL"/>
        </w:rPr>
        <w:t>Pracownicy, którzy mają s</w:t>
      </w:r>
      <w:r w:rsidR="00B719C6" w:rsidRPr="00D74252">
        <w:rPr>
          <w:rFonts w:eastAsia="Calibri" w:cs="Arial"/>
          <w:sz w:val="22"/>
          <w:szCs w:val="22"/>
          <w:lang w:val="pl-PL"/>
        </w:rPr>
        <w:t>amochód związany z zajmowanym</w:t>
      </w:r>
      <w:r w:rsidRPr="00D74252">
        <w:rPr>
          <w:rFonts w:eastAsia="Calibri" w:cs="Arial"/>
          <w:sz w:val="22"/>
          <w:szCs w:val="22"/>
          <w:lang w:val="pl-PL"/>
        </w:rPr>
        <w:t xml:space="preserve"> stanowiskiem: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1417"/>
        <w:gridCol w:w="1450"/>
        <w:gridCol w:w="1477"/>
        <w:gridCol w:w="1636"/>
      </w:tblGrid>
      <w:tr w:rsidR="00FB3476" w:rsidRPr="00E052BC" w14:paraId="2135C58E" w14:textId="77777777" w:rsidTr="00B719C6">
        <w:tc>
          <w:tcPr>
            <w:tcW w:w="1696" w:type="dxa"/>
          </w:tcPr>
          <w:p w14:paraId="509A63B8" w14:textId="77777777" w:rsidR="00FB3476" w:rsidRPr="00E052BC" w:rsidRDefault="00FB3476" w:rsidP="00FB3476">
            <w:pPr>
              <w:rPr>
                <w:rFonts w:eastAsia="Calibri" w:cs="Arial"/>
                <w:sz w:val="20"/>
                <w:szCs w:val="22"/>
              </w:rPr>
            </w:pPr>
            <w:proofErr w:type="spellStart"/>
            <w:r w:rsidRPr="00E052BC">
              <w:rPr>
                <w:rFonts w:eastAsia="Calibri" w:cs="Arial"/>
                <w:sz w:val="20"/>
                <w:szCs w:val="22"/>
              </w:rPr>
              <w:t>Kogo</w:t>
            </w:r>
            <w:proofErr w:type="spellEnd"/>
            <w:r w:rsidRPr="00E052BC">
              <w:rPr>
                <w:rFonts w:eastAsia="Calibri" w:cs="Arial"/>
                <w:sz w:val="20"/>
                <w:szCs w:val="22"/>
              </w:rPr>
              <w:t xml:space="preserve"> </w:t>
            </w:r>
            <w:proofErr w:type="spellStart"/>
            <w:r w:rsidRPr="00E052BC">
              <w:rPr>
                <w:rFonts w:eastAsia="Calibri" w:cs="Arial"/>
                <w:sz w:val="20"/>
                <w:szCs w:val="22"/>
              </w:rPr>
              <w:t>dotyczy</w:t>
            </w:r>
            <w:proofErr w:type="spellEnd"/>
          </w:p>
        </w:tc>
        <w:tc>
          <w:tcPr>
            <w:tcW w:w="1418" w:type="dxa"/>
          </w:tcPr>
          <w:p w14:paraId="4DF06674" w14:textId="77777777" w:rsidR="00FB3476" w:rsidRDefault="00FB3476" w:rsidP="00FB3476">
            <w:pPr>
              <w:rPr>
                <w:rFonts w:eastAsia="Calibri" w:cs="Arial"/>
                <w:sz w:val="20"/>
                <w:szCs w:val="22"/>
              </w:rPr>
            </w:pPr>
            <w:r w:rsidRPr="00E052BC">
              <w:rPr>
                <w:rFonts w:eastAsia="Calibri" w:cs="Arial"/>
                <w:sz w:val="20"/>
                <w:szCs w:val="22"/>
              </w:rPr>
              <w:t xml:space="preserve">Limit </w:t>
            </w:r>
            <w:proofErr w:type="spellStart"/>
            <w:r w:rsidRPr="00E052BC">
              <w:rPr>
                <w:rFonts w:eastAsia="Calibri" w:cs="Arial"/>
                <w:sz w:val="20"/>
                <w:szCs w:val="22"/>
              </w:rPr>
              <w:t>miesięczny</w:t>
            </w:r>
            <w:proofErr w:type="spellEnd"/>
          </w:p>
          <w:p w14:paraId="1A975D77" w14:textId="77777777" w:rsidR="00FB3476" w:rsidRPr="00E052BC" w:rsidRDefault="00FB3476" w:rsidP="00FB3476">
            <w:pPr>
              <w:rPr>
                <w:rFonts w:eastAsia="Calibri" w:cs="Arial"/>
                <w:sz w:val="20"/>
                <w:szCs w:val="22"/>
              </w:rPr>
            </w:pPr>
            <w:r>
              <w:rPr>
                <w:rFonts w:eastAsia="Calibri" w:cs="Arial"/>
                <w:sz w:val="20"/>
                <w:szCs w:val="22"/>
              </w:rPr>
              <w:t xml:space="preserve">netto </w:t>
            </w:r>
          </w:p>
        </w:tc>
        <w:tc>
          <w:tcPr>
            <w:tcW w:w="1417" w:type="dxa"/>
          </w:tcPr>
          <w:p w14:paraId="3BE9523B" w14:textId="77777777" w:rsidR="00FB3476" w:rsidRPr="00E052BC" w:rsidRDefault="00FB3476" w:rsidP="00FB3476">
            <w:pPr>
              <w:rPr>
                <w:rFonts w:eastAsia="Calibri" w:cs="Arial"/>
                <w:sz w:val="20"/>
                <w:szCs w:val="22"/>
              </w:rPr>
            </w:pPr>
            <w:proofErr w:type="spellStart"/>
            <w:r w:rsidRPr="00E052BC">
              <w:rPr>
                <w:rFonts w:eastAsia="Calibri" w:cs="Arial"/>
                <w:sz w:val="20"/>
                <w:szCs w:val="22"/>
              </w:rPr>
              <w:t>Rodzaj</w:t>
            </w:r>
            <w:proofErr w:type="spellEnd"/>
            <w:r w:rsidRPr="00E052BC">
              <w:rPr>
                <w:rFonts w:eastAsia="Calibri" w:cs="Arial"/>
                <w:sz w:val="20"/>
                <w:szCs w:val="22"/>
              </w:rPr>
              <w:t xml:space="preserve"> </w:t>
            </w:r>
            <w:proofErr w:type="spellStart"/>
            <w:r w:rsidRPr="00E052BC">
              <w:rPr>
                <w:rFonts w:eastAsia="Calibri" w:cs="Arial"/>
                <w:sz w:val="20"/>
                <w:szCs w:val="22"/>
              </w:rPr>
              <w:t>paliwa</w:t>
            </w:r>
            <w:proofErr w:type="spellEnd"/>
          </w:p>
        </w:tc>
        <w:tc>
          <w:tcPr>
            <w:tcW w:w="1418" w:type="dxa"/>
          </w:tcPr>
          <w:p w14:paraId="01047D86" w14:textId="77777777" w:rsidR="00FB3476" w:rsidRPr="00E052BC" w:rsidRDefault="00FB3476" w:rsidP="00FB3476">
            <w:pPr>
              <w:rPr>
                <w:rFonts w:eastAsia="Calibri" w:cs="Arial"/>
                <w:sz w:val="20"/>
                <w:szCs w:val="22"/>
              </w:rPr>
            </w:pPr>
            <w:proofErr w:type="spellStart"/>
            <w:r>
              <w:rPr>
                <w:rFonts w:eastAsia="Calibri" w:cs="Arial"/>
                <w:sz w:val="20"/>
                <w:szCs w:val="22"/>
              </w:rPr>
              <w:t>Płyn</w:t>
            </w:r>
            <w:proofErr w:type="spellEnd"/>
            <w:r>
              <w:rPr>
                <w:rFonts w:eastAsia="Calibri" w:cs="Arial"/>
                <w:sz w:val="20"/>
                <w:szCs w:val="22"/>
              </w:rPr>
              <w:t xml:space="preserve"> do </w:t>
            </w:r>
            <w:proofErr w:type="spellStart"/>
            <w:r>
              <w:rPr>
                <w:rFonts w:eastAsia="Calibri" w:cs="Arial"/>
                <w:sz w:val="20"/>
                <w:szCs w:val="22"/>
              </w:rPr>
              <w:t>spryskiwaczy</w:t>
            </w:r>
            <w:proofErr w:type="spellEnd"/>
            <w:r>
              <w:rPr>
                <w:rFonts w:eastAsia="Calibri" w:cs="Arial"/>
                <w:sz w:val="20"/>
                <w:szCs w:val="22"/>
              </w:rPr>
              <w:t xml:space="preserve">/ </w:t>
            </w:r>
            <w:proofErr w:type="spellStart"/>
            <w:r>
              <w:rPr>
                <w:rFonts w:eastAsia="Calibri" w:cs="Arial"/>
                <w:sz w:val="20"/>
                <w:szCs w:val="22"/>
              </w:rPr>
              <w:t>limit</w:t>
            </w:r>
            <w:proofErr w:type="spellEnd"/>
          </w:p>
        </w:tc>
        <w:tc>
          <w:tcPr>
            <w:tcW w:w="1477" w:type="dxa"/>
          </w:tcPr>
          <w:p w14:paraId="24503A39" w14:textId="77777777" w:rsidR="00FB3476" w:rsidRPr="00E052BC" w:rsidRDefault="00FB3476" w:rsidP="00FB3476">
            <w:pPr>
              <w:rPr>
                <w:rFonts w:eastAsia="Calibri" w:cs="Arial"/>
                <w:sz w:val="20"/>
                <w:szCs w:val="22"/>
              </w:rPr>
            </w:pPr>
            <w:proofErr w:type="spellStart"/>
            <w:r>
              <w:rPr>
                <w:rFonts w:eastAsia="Calibri" w:cs="Arial"/>
                <w:sz w:val="20"/>
                <w:szCs w:val="22"/>
              </w:rPr>
              <w:t>Myjnia</w:t>
            </w:r>
            <w:proofErr w:type="spellEnd"/>
            <w:r>
              <w:rPr>
                <w:rFonts w:eastAsia="Calibri" w:cs="Arial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eastAsia="Calibri" w:cs="Arial"/>
                <w:sz w:val="20"/>
                <w:szCs w:val="22"/>
              </w:rPr>
              <w:t>limit</w:t>
            </w:r>
            <w:proofErr w:type="spellEnd"/>
          </w:p>
        </w:tc>
        <w:tc>
          <w:tcPr>
            <w:tcW w:w="1636" w:type="dxa"/>
          </w:tcPr>
          <w:p w14:paraId="34D66D8F" w14:textId="77777777" w:rsidR="00FB3476" w:rsidRPr="00E052BC" w:rsidRDefault="00FB3476" w:rsidP="00FB3476">
            <w:pPr>
              <w:rPr>
                <w:rFonts w:eastAsia="Calibri" w:cs="Arial"/>
                <w:sz w:val="20"/>
                <w:szCs w:val="22"/>
              </w:rPr>
            </w:pPr>
            <w:proofErr w:type="spellStart"/>
            <w:r>
              <w:rPr>
                <w:rFonts w:eastAsia="Calibri" w:cs="Arial"/>
                <w:sz w:val="20"/>
                <w:szCs w:val="22"/>
              </w:rPr>
              <w:t>Autostrada</w:t>
            </w:r>
            <w:proofErr w:type="spellEnd"/>
          </w:p>
        </w:tc>
      </w:tr>
      <w:tr w:rsidR="00FB3476" w:rsidRPr="00B51A3F" w14:paraId="5FA0F279" w14:textId="77777777" w:rsidTr="00B719C6">
        <w:tc>
          <w:tcPr>
            <w:tcW w:w="1696" w:type="dxa"/>
          </w:tcPr>
          <w:p w14:paraId="26E89611" w14:textId="77777777" w:rsidR="00FB3476" w:rsidRPr="00E052BC" w:rsidRDefault="00FB3476" w:rsidP="00B719C6">
            <w:pPr>
              <w:spacing w:before="240"/>
              <w:rPr>
                <w:rFonts w:eastAsia="Calibri" w:cs="Arial"/>
                <w:sz w:val="16"/>
                <w:szCs w:val="22"/>
              </w:rPr>
            </w:pPr>
            <w:proofErr w:type="spellStart"/>
            <w:r w:rsidRPr="00E052BC">
              <w:rPr>
                <w:rFonts w:eastAsia="Calibri" w:cs="Arial"/>
                <w:sz w:val="16"/>
                <w:szCs w:val="22"/>
              </w:rPr>
              <w:t>Zarząd</w:t>
            </w:r>
            <w:proofErr w:type="spellEnd"/>
            <w:r>
              <w:rPr>
                <w:rFonts w:eastAsia="Calibri" w:cs="Arial"/>
                <w:sz w:val="16"/>
                <w:szCs w:val="22"/>
              </w:rPr>
              <w:t xml:space="preserve">, </w:t>
            </w:r>
            <w:proofErr w:type="spellStart"/>
            <w:r>
              <w:rPr>
                <w:rFonts w:eastAsia="Calibri" w:cs="Arial"/>
                <w:sz w:val="16"/>
                <w:szCs w:val="22"/>
              </w:rPr>
              <w:t>członkowie</w:t>
            </w:r>
            <w:proofErr w:type="spellEnd"/>
            <w:r>
              <w:rPr>
                <w:rFonts w:eastAsia="Calibri" w:cs="Arial"/>
                <w:sz w:val="16"/>
                <w:szCs w:val="22"/>
              </w:rPr>
              <w:t xml:space="preserve"> Executive Team</w:t>
            </w:r>
          </w:p>
        </w:tc>
        <w:tc>
          <w:tcPr>
            <w:tcW w:w="1418" w:type="dxa"/>
          </w:tcPr>
          <w:p w14:paraId="43D1D238" w14:textId="77777777" w:rsidR="00FB3476" w:rsidRPr="00E052BC" w:rsidRDefault="00FB3476" w:rsidP="00B719C6">
            <w:pPr>
              <w:spacing w:before="240"/>
              <w:rPr>
                <w:rFonts w:eastAsia="Calibri" w:cs="Arial"/>
                <w:sz w:val="16"/>
                <w:szCs w:val="22"/>
              </w:rPr>
            </w:pPr>
            <w:r w:rsidRPr="00E052BC">
              <w:rPr>
                <w:rFonts w:eastAsia="Calibri" w:cs="Arial"/>
                <w:sz w:val="16"/>
                <w:szCs w:val="22"/>
              </w:rPr>
              <w:t xml:space="preserve">Nie </w:t>
            </w:r>
            <w:proofErr w:type="spellStart"/>
            <w:r w:rsidRPr="00E052BC">
              <w:rPr>
                <w:rFonts w:eastAsia="Calibri" w:cs="Arial"/>
                <w:sz w:val="16"/>
                <w:szCs w:val="22"/>
              </w:rPr>
              <w:t>dotyczy</w:t>
            </w:r>
            <w:proofErr w:type="spellEnd"/>
          </w:p>
        </w:tc>
        <w:tc>
          <w:tcPr>
            <w:tcW w:w="1417" w:type="dxa"/>
          </w:tcPr>
          <w:p w14:paraId="637A8DD7" w14:textId="77777777" w:rsidR="00FB3476" w:rsidRPr="00E052BC" w:rsidRDefault="00FB3476" w:rsidP="00B719C6">
            <w:pPr>
              <w:spacing w:before="240"/>
              <w:rPr>
                <w:rFonts w:eastAsia="Calibri" w:cs="Arial"/>
                <w:sz w:val="16"/>
                <w:szCs w:val="22"/>
              </w:rPr>
            </w:pPr>
            <w:proofErr w:type="spellStart"/>
            <w:r w:rsidRPr="00E052BC">
              <w:rPr>
                <w:rFonts w:eastAsia="Calibri" w:cs="Arial"/>
                <w:sz w:val="16"/>
                <w:szCs w:val="22"/>
              </w:rPr>
              <w:t>Wszystkie</w:t>
            </w:r>
            <w:proofErr w:type="spellEnd"/>
          </w:p>
        </w:tc>
        <w:tc>
          <w:tcPr>
            <w:tcW w:w="1418" w:type="dxa"/>
          </w:tcPr>
          <w:p w14:paraId="6FA04B04" w14:textId="77777777" w:rsidR="00FB3476" w:rsidRDefault="00FB3476" w:rsidP="00B719C6">
            <w:pPr>
              <w:spacing w:before="240"/>
              <w:rPr>
                <w:rFonts w:eastAsia="Calibri" w:cs="Arial"/>
                <w:sz w:val="22"/>
                <w:szCs w:val="22"/>
              </w:rPr>
            </w:pPr>
            <w:proofErr w:type="spellStart"/>
            <w:r w:rsidRPr="00B51A3F">
              <w:rPr>
                <w:rFonts w:eastAsia="Calibri" w:cs="Arial"/>
                <w:sz w:val="16"/>
                <w:szCs w:val="22"/>
              </w:rPr>
              <w:t>tak</w:t>
            </w:r>
            <w:proofErr w:type="spellEnd"/>
            <w:r w:rsidRPr="00B51A3F">
              <w:rPr>
                <w:rFonts w:eastAsia="Calibri" w:cs="Arial"/>
                <w:sz w:val="16"/>
                <w:szCs w:val="22"/>
              </w:rPr>
              <w:t xml:space="preserve">/ nie </w:t>
            </w:r>
            <w:proofErr w:type="spellStart"/>
            <w:r w:rsidRPr="00B51A3F">
              <w:rPr>
                <w:rFonts w:eastAsia="Calibri" w:cs="Arial"/>
                <w:sz w:val="16"/>
                <w:szCs w:val="22"/>
              </w:rPr>
              <w:t>dotyczy</w:t>
            </w:r>
            <w:proofErr w:type="spellEnd"/>
          </w:p>
        </w:tc>
        <w:tc>
          <w:tcPr>
            <w:tcW w:w="1477" w:type="dxa"/>
          </w:tcPr>
          <w:p w14:paraId="736AD774" w14:textId="77777777" w:rsidR="00FB3476" w:rsidRPr="00B51A3F" w:rsidRDefault="00FB3476" w:rsidP="00B719C6">
            <w:pPr>
              <w:spacing w:before="240"/>
              <w:rPr>
                <w:rFonts w:eastAsia="Calibri" w:cs="Arial"/>
                <w:sz w:val="16"/>
                <w:szCs w:val="22"/>
              </w:rPr>
            </w:pPr>
            <w:proofErr w:type="spellStart"/>
            <w:r w:rsidRPr="00B51A3F">
              <w:rPr>
                <w:rFonts w:eastAsia="Calibri" w:cs="Arial"/>
                <w:sz w:val="16"/>
                <w:szCs w:val="22"/>
              </w:rPr>
              <w:t>tak</w:t>
            </w:r>
            <w:proofErr w:type="spellEnd"/>
            <w:r w:rsidRPr="00B51A3F">
              <w:rPr>
                <w:rFonts w:eastAsia="Calibri" w:cs="Arial"/>
                <w:sz w:val="16"/>
                <w:szCs w:val="22"/>
              </w:rPr>
              <w:t xml:space="preserve">/ nie </w:t>
            </w:r>
            <w:proofErr w:type="spellStart"/>
            <w:r w:rsidRPr="00B51A3F">
              <w:rPr>
                <w:rFonts w:eastAsia="Calibri" w:cs="Arial"/>
                <w:sz w:val="16"/>
                <w:szCs w:val="22"/>
              </w:rPr>
              <w:t>dotyczy</w:t>
            </w:r>
            <w:proofErr w:type="spellEnd"/>
          </w:p>
        </w:tc>
        <w:tc>
          <w:tcPr>
            <w:tcW w:w="1636" w:type="dxa"/>
          </w:tcPr>
          <w:p w14:paraId="64D878D8" w14:textId="77777777" w:rsidR="00FB3476" w:rsidRPr="00B51A3F" w:rsidRDefault="00FB3476" w:rsidP="00B719C6">
            <w:pPr>
              <w:spacing w:before="240"/>
              <w:jc w:val="center"/>
              <w:rPr>
                <w:rFonts w:eastAsia="Calibri" w:cs="Arial"/>
                <w:sz w:val="16"/>
                <w:szCs w:val="22"/>
              </w:rPr>
            </w:pPr>
            <w:proofErr w:type="spellStart"/>
            <w:r>
              <w:rPr>
                <w:rFonts w:eastAsia="Calibri" w:cs="Arial"/>
                <w:sz w:val="16"/>
                <w:szCs w:val="22"/>
              </w:rPr>
              <w:t>tak</w:t>
            </w:r>
            <w:proofErr w:type="spellEnd"/>
          </w:p>
        </w:tc>
      </w:tr>
      <w:tr w:rsidR="00FB3476" w:rsidRPr="00B51A3F" w14:paraId="54D5A9D2" w14:textId="77777777" w:rsidTr="00B719C6">
        <w:tc>
          <w:tcPr>
            <w:tcW w:w="1696" w:type="dxa"/>
          </w:tcPr>
          <w:p w14:paraId="3C82FD66" w14:textId="420E0141" w:rsidR="00FB3476" w:rsidRPr="00E052BC" w:rsidRDefault="00FB3476" w:rsidP="00B719C6">
            <w:pPr>
              <w:spacing w:before="240"/>
              <w:rPr>
                <w:rFonts w:eastAsia="Calibri" w:cs="Arial"/>
                <w:sz w:val="16"/>
                <w:szCs w:val="22"/>
              </w:rPr>
            </w:pPr>
            <w:proofErr w:type="spellStart"/>
            <w:r>
              <w:rPr>
                <w:rFonts w:eastAsia="Calibri" w:cs="Arial"/>
                <w:sz w:val="16"/>
                <w:szCs w:val="22"/>
              </w:rPr>
              <w:t>Dyrektorzy</w:t>
            </w:r>
            <w:proofErr w:type="spellEnd"/>
            <w:r>
              <w:rPr>
                <w:rFonts w:eastAsia="Calibri" w:cs="Arial"/>
                <w:sz w:val="16"/>
                <w:szCs w:val="22"/>
              </w:rPr>
              <w:t xml:space="preserve">, </w:t>
            </w:r>
            <w:proofErr w:type="spellStart"/>
            <w:r>
              <w:rPr>
                <w:rFonts w:eastAsia="Calibri" w:cs="Arial"/>
                <w:sz w:val="16"/>
                <w:szCs w:val="22"/>
              </w:rPr>
              <w:t>Sr</w:t>
            </w:r>
            <w:proofErr w:type="spellEnd"/>
            <w:r>
              <w:rPr>
                <w:rFonts w:eastAsia="Calibri" w:cs="Arial"/>
                <w:sz w:val="16"/>
                <w:szCs w:val="22"/>
              </w:rPr>
              <w:t xml:space="preserve"> </w:t>
            </w:r>
            <w:proofErr w:type="spellStart"/>
            <w:r>
              <w:rPr>
                <w:rFonts w:eastAsia="Calibri" w:cs="Arial"/>
                <w:sz w:val="16"/>
                <w:szCs w:val="22"/>
              </w:rPr>
              <w:t>Menedżerowie</w:t>
            </w:r>
            <w:proofErr w:type="spellEnd"/>
          </w:p>
        </w:tc>
        <w:tc>
          <w:tcPr>
            <w:tcW w:w="1418" w:type="dxa"/>
          </w:tcPr>
          <w:p w14:paraId="08400C0C" w14:textId="25E04666" w:rsidR="00FB3476" w:rsidRPr="00B51A3F" w:rsidRDefault="00CA09FE" w:rsidP="00B719C6">
            <w:pPr>
              <w:spacing w:before="240"/>
              <w:jc w:val="center"/>
              <w:rPr>
                <w:rFonts w:eastAsia="Calibri" w:cs="Arial"/>
                <w:sz w:val="16"/>
                <w:szCs w:val="22"/>
              </w:rPr>
            </w:pPr>
            <w:r>
              <w:rPr>
                <w:rFonts w:eastAsia="Calibri" w:cs="Arial"/>
                <w:sz w:val="16"/>
                <w:szCs w:val="22"/>
              </w:rPr>
              <w:t>2</w:t>
            </w:r>
            <w:r w:rsidR="00FB3476">
              <w:rPr>
                <w:rFonts w:eastAsia="Calibri" w:cs="Arial"/>
                <w:sz w:val="16"/>
                <w:szCs w:val="22"/>
              </w:rPr>
              <w:t xml:space="preserve"> </w:t>
            </w:r>
            <w:r w:rsidR="00FB3476" w:rsidRPr="00B51A3F">
              <w:rPr>
                <w:rFonts w:eastAsia="Calibri" w:cs="Arial"/>
                <w:sz w:val="16"/>
                <w:szCs w:val="22"/>
              </w:rPr>
              <w:t>000</w:t>
            </w:r>
          </w:p>
        </w:tc>
        <w:tc>
          <w:tcPr>
            <w:tcW w:w="1417" w:type="dxa"/>
          </w:tcPr>
          <w:p w14:paraId="1C1AE19B" w14:textId="77777777" w:rsidR="00FB3476" w:rsidRPr="00B51A3F" w:rsidRDefault="00FB3476" w:rsidP="00B719C6">
            <w:pPr>
              <w:spacing w:before="240"/>
              <w:jc w:val="center"/>
              <w:rPr>
                <w:rFonts w:eastAsia="Calibri" w:cs="Arial"/>
                <w:sz w:val="16"/>
                <w:szCs w:val="22"/>
              </w:rPr>
            </w:pPr>
            <w:r>
              <w:rPr>
                <w:rFonts w:eastAsia="Calibri" w:cs="Arial"/>
                <w:sz w:val="16"/>
                <w:szCs w:val="22"/>
              </w:rPr>
              <w:t xml:space="preserve">PB 95/ ON </w:t>
            </w:r>
          </w:p>
        </w:tc>
        <w:tc>
          <w:tcPr>
            <w:tcW w:w="1418" w:type="dxa"/>
          </w:tcPr>
          <w:p w14:paraId="4E4DC875" w14:textId="77777777" w:rsidR="00FB3476" w:rsidRPr="00B51A3F" w:rsidRDefault="00FB3476" w:rsidP="00B719C6">
            <w:pPr>
              <w:spacing w:before="240"/>
              <w:jc w:val="center"/>
              <w:rPr>
                <w:rFonts w:eastAsia="Calibri" w:cs="Arial"/>
                <w:sz w:val="16"/>
                <w:szCs w:val="22"/>
              </w:rPr>
            </w:pPr>
            <w:r>
              <w:rPr>
                <w:rFonts w:eastAsia="Calibri" w:cs="Arial"/>
                <w:sz w:val="16"/>
                <w:szCs w:val="22"/>
              </w:rPr>
              <w:t>100</w:t>
            </w:r>
          </w:p>
        </w:tc>
        <w:tc>
          <w:tcPr>
            <w:tcW w:w="1477" w:type="dxa"/>
          </w:tcPr>
          <w:p w14:paraId="190FFF7B" w14:textId="77777777" w:rsidR="00FB3476" w:rsidRPr="00B51A3F" w:rsidRDefault="00FB3476" w:rsidP="00B719C6">
            <w:pPr>
              <w:spacing w:before="240"/>
              <w:jc w:val="center"/>
              <w:rPr>
                <w:rFonts w:eastAsia="Calibri" w:cs="Arial"/>
                <w:sz w:val="16"/>
                <w:szCs w:val="22"/>
              </w:rPr>
            </w:pPr>
            <w:r>
              <w:rPr>
                <w:rFonts w:eastAsia="Calibri" w:cs="Arial"/>
                <w:sz w:val="16"/>
                <w:szCs w:val="22"/>
              </w:rPr>
              <w:t xml:space="preserve">150 </w:t>
            </w:r>
          </w:p>
        </w:tc>
        <w:tc>
          <w:tcPr>
            <w:tcW w:w="1636" w:type="dxa"/>
          </w:tcPr>
          <w:p w14:paraId="15C8D665" w14:textId="77777777" w:rsidR="00FB3476" w:rsidRPr="00B51A3F" w:rsidRDefault="00FB3476" w:rsidP="00B719C6">
            <w:pPr>
              <w:spacing w:before="240"/>
              <w:jc w:val="center"/>
              <w:rPr>
                <w:rFonts w:eastAsia="Calibri" w:cs="Arial"/>
                <w:sz w:val="16"/>
                <w:szCs w:val="22"/>
              </w:rPr>
            </w:pPr>
            <w:proofErr w:type="spellStart"/>
            <w:r>
              <w:rPr>
                <w:rFonts w:eastAsia="Calibri" w:cs="Arial"/>
                <w:sz w:val="16"/>
                <w:szCs w:val="22"/>
              </w:rPr>
              <w:t>tak</w:t>
            </w:r>
            <w:proofErr w:type="spellEnd"/>
          </w:p>
        </w:tc>
      </w:tr>
      <w:tr w:rsidR="00FB3476" w:rsidRPr="00B51A3F" w14:paraId="557619FB" w14:textId="77777777" w:rsidTr="00786569">
        <w:trPr>
          <w:trHeight w:val="515"/>
        </w:trPr>
        <w:tc>
          <w:tcPr>
            <w:tcW w:w="1696" w:type="dxa"/>
          </w:tcPr>
          <w:p w14:paraId="23E0C1EB" w14:textId="45929BDF" w:rsidR="00B719C6" w:rsidRPr="00E052BC" w:rsidRDefault="00FB3476" w:rsidP="00786569">
            <w:pPr>
              <w:spacing w:before="240"/>
              <w:rPr>
                <w:rFonts w:eastAsia="Calibri" w:cs="Arial"/>
                <w:sz w:val="16"/>
                <w:szCs w:val="22"/>
              </w:rPr>
            </w:pPr>
            <w:proofErr w:type="spellStart"/>
            <w:r w:rsidRPr="00E052BC">
              <w:rPr>
                <w:rFonts w:eastAsia="Calibri" w:cs="Arial"/>
                <w:sz w:val="16"/>
                <w:szCs w:val="22"/>
              </w:rPr>
              <w:t>Menedżerowie</w:t>
            </w:r>
            <w:proofErr w:type="spellEnd"/>
          </w:p>
        </w:tc>
        <w:tc>
          <w:tcPr>
            <w:tcW w:w="1418" w:type="dxa"/>
          </w:tcPr>
          <w:p w14:paraId="007C2C0B" w14:textId="0A382E73" w:rsidR="00FB3476" w:rsidRPr="00B51A3F" w:rsidRDefault="00CA09FE" w:rsidP="00786569">
            <w:pPr>
              <w:spacing w:before="240"/>
              <w:jc w:val="center"/>
              <w:rPr>
                <w:rFonts w:eastAsia="Calibri" w:cs="Arial"/>
                <w:sz w:val="16"/>
                <w:szCs w:val="22"/>
              </w:rPr>
            </w:pPr>
            <w:r>
              <w:rPr>
                <w:rFonts w:eastAsia="Calibri" w:cs="Arial"/>
                <w:sz w:val="16"/>
                <w:szCs w:val="22"/>
              </w:rPr>
              <w:t>1</w:t>
            </w:r>
            <w:r w:rsidR="00FB3476">
              <w:rPr>
                <w:rFonts w:eastAsia="Calibri" w:cs="Arial"/>
                <w:sz w:val="16"/>
                <w:szCs w:val="22"/>
              </w:rPr>
              <w:t xml:space="preserve"> 500</w:t>
            </w:r>
          </w:p>
        </w:tc>
        <w:tc>
          <w:tcPr>
            <w:tcW w:w="1417" w:type="dxa"/>
          </w:tcPr>
          <w:p w14:paraId="36B2430A" w14:textId="77777777" w:rsidR="00FB3476" w:rsidRPr="00B51A3F" w:rsidRDefault="00FB3476" w:rsidP="00786569">
            <w:pPr>
              <w:spacing w:before="240"/>
              <w:jc w:val="center"/>
              <w:rPr>
                <w:rFonts w:eastAsia="Calibri" w:cs="Arial"/>
                <w:sz w:val="16"/>
                <w:szCs w:val="22"/>
              </w:rPr>
            </w:pPr>
            <w:r w:rsidRPr="00240761">
              <w:rPr>
                <w:rFonts w:eastAsia="Calibri" w:cs="Arial"/>
                <w:sz w:val="16"/>
                <w:szCs w:val="22"/>
              </w:rPr>
              <w:t xml:space="preserve">PB 95/ ON </w:t>
            </w:r>
          </w:p>
        </w:tc>
        <w:tc>
          <w:tcPr>
            <w:tcW w:w="1418" w:type="dxa"/>
          </w:tcPr>
          <w:p w14:paraId="6FC2B471" w14:textId="77777777" w:rsidR="00FB3476" w:rsidRPr="00B51A3F" w:rsidRDefault="00FB3476" w:rsidP="00786569">
            <w:pPr>
              <w:spacing w:before="240"/>
              <w:jc w:val="center"/>
              <w:rPr>
                <w:rFonts w:eastAsia="Calibri" w:cs="Arial"/>
                <w:sz w:val="16"/>
                <w:szCs w:val="22"/>
              </w:rPr>
            </w:pPr>
            <w:r>
              <w:rPr>
                <w:rFonts w:eastAsia="Calibri" w:cs="Arial"/>
                <w:sz w:val="16"/>
                <w:szCs w:val="22"/>
              </w:rPr>
              <w:t>100</w:t>
            </w:r>
          </w:p>
        </w:tc>
        <w:tc>
          <w:tcPr>
            <w:tcW w:w="1477" w:type="dxa"/>
          </w:tcPr>
          <w:p w14:paraId="1B91483E" w14:textId="77777777" w:rsidR="00FB3476" w:rsidRPr="00B51A3F" w:rsidRDefault="00FB3476" w:rsidP="00786569">
            <w:pPr>
              <w:spacing w:before="240"/>
              <w:jc w:val="center"/>
              <w:rPr>
                <w:rFonts w:eastAsia="Calibri" w:cs="Arial"/>
                <w:sz w:val="16"/>
                <w:szCs w:val="22"/>
              </w:rPr>
            </w:pPr>
            <w:r>
              <w:rPr>
                <w:rFonts w:eastAsia="Calibri" w:cs="Arial"/>
                <w:sz w:val="16"/>
                <w:szCs w:val="22"/>
              </w:rPr>
              <w:t xml:space="preserve">100 </w:t>
            </w:r>
          </w:p>
        </w:tc>
        <w:tc>
          <w:tcPr>
            <w:tcW w:w="1636" w:type="dxa"/>
          </w:tcPr>
          <w:p w14:paraId="2F8D294C" w14:textId="77777777" w:rsidR="00FB3476" w:rsidRPr="00B51A3F" w:rsidRDefault="00FB3476" w:rsidP="00786569">
            <w:pPr>
              <w:spacing w:before="240"/>
              <w:jc w:val="center"/>
              <w:rPr>
                <w:rFonts w:eastAsia="Calibri" w:cs="Arial"/>
                <w:sz w:val="16"/>
                <w:szCs w:val="22"/>
              </w:rPr>
            </w:pPr>
            <w:proofErr w:type="spellStart"/>
            <w:r>
              <w:rPr>
                <w:rFonts w:eastAsia="Calibri" w:cs="Arial"/>
                <w:sz w:val="16"/>
                <w:szCs w:val="22"/>
              </w:rPr>
              <w:t>tak</w:t>
            </w:r>
            <w:proofErr w:type="spellEnd"/>
          </w:p>
        </w:tc>
      </w:tr>
    </w:tbl>
    <w:p w14:paraId="18CB10ED" w14:textId="08BA90E8" w:rsidR="002C6F29" w:rsidRPr="005610EA" w:rsidRDefault="006155EB" w:rsidP="00A71BDF">
      <w:pPr>
        <w:pStyle w:val="Akapitzlist"/>
        <w:numPr>
          <w:ilvl w:val="0"/>
          <w:numId w:val="7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5610EA">
        <w:rPr>
          <w:rFonts w:eastAsia="Calibri" w:cs="Arial"/>
          <w:sz w:val="22"/>
          <w:szCs w:val="22"/>
          <w:lang w:val="pl-PL"/>
        </w:rPr>
        <w:t>W przypadku, gdy karta flotowa nie zadziała</w:t>
      </w:r>
      <w:r w:rsidR="00711FA5">
        <w:rPr>
          <w:rFonts w:eastAsia="Calibri" w:cs="Arial"/>
          <w:sz w:val="22"/>
          <w:szCs w:val="22"/>
          <w:lang w:val="pl-PL"/>
        </w:rPr>
        <w:t>,</w:t>
      </w:r>
      <w:r w:rsidRPr="005610EA">
        <w:rPr>
          <w:rFonts w:eastAsia="Calibri" w:cs="Arial"/>
          <w:sz w:val="22"/>
          <w:szCs w:val="22"/>
          <w:lang w:val="pl-PL"/>
        </w:rPr>
        <w:t xml:space="preserve"> płatność powinna odbyć się gotówką lub kartą służbową na fakturę z danymi spółki oraz numerem rejestracyjnym</w:t>
      </w:r>
      <w:r w:rsidR="00F56C1C" w:rsidRPr="005610EA">
        <w:rPr>
          <w:rFonts w:eastAsia="Calibri" w:cs="Arial"/>
          <w:sz w:val="22"/>
          <w:szCs w:val="22"/>
          <w:lang w:val="pl-PL"/>
        </w:rPr>
        <w:t>, które później należy rozliczyć</w:t>
      </w:r>
      <w:r w:rsidRPr="005610EA">
        <w:rPr>
          <w:rFonts w:eastAsia="Calibri" w:cs="Arial"/>
          <w:sz w:val="22"/>
          <w:szCs w:val="22"/>
          <w:lang w:val="pl-PL"/>
        </w:rPr>
        <w:t xml:space="preserve">. </w:t>
      </w:r>
    </w:p>
    <w:p w14:paraId="63A383AC" w14:textId="0DE854BA" w:rsidR="00786569" w:rsidRDefault="00527BD0" w:rsidP="00527BD0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5.3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786569">
        <w:rPr>
          <w:rFonts w:eastAsia="Calibri" w:cs="Arial"/>
          <w:sz w:val="22"/>
          <w:szCs w:val="22"/>
          <w:lang w:val="pl-PL"/>
        </w:rPr>
        <w:t>Zasady związane z finansowaniem kosztów paliwa</w:t>
      </w:r>
      <w:r w:rsidR="001C269F">
        <w:rPr>
          <w:rFonts w:eastAsia="Calibri" w:cs="Arial"/>
          <w:sz w:val="22"/>
          <w:szCs w:val="22"/>
          <w:lang w:val="pl-PL"/>
        </w:rPr>
        <w:t xml:space="preserve"> </w:t>
      </w:r>
      <w:r w:rsidR="006155EB" w:rsidRPr="00786569">
        <w:rPr>
          <w:rFonts w:eastAsia="Calibri" w:cs="Arial"/>
          <w:sz w:val="22"/>
          <w:szCs w:val="22"/>
          <w:lang w:val="pl-PL"/>
        </w:rPr>
        <w:t>-</w:t>
      </w:r>
      <w:r w:rsidR="001C269F">
        <w:rPr>
          <w:rFonts w:eastAsia="Calibri" w:cs="Arial"/>
          <w:sz w:val="22"/>
          <w:szCs w:val="22"/>
          <w:lang w:val="pl-PL"/>
        </w:rPr>
        <w:t xml:space="preserve"> </w:t>
      </w:r>
      <w:r w:rsidR="006155EB" w:rsidRPr="00786569">
        <w:rPr>
          <w:rFonts w:eastAsia="Calibri" w:cs="Arial"/>
          <w:sz w:val="22"/>
          <w:szCs w:val="22"/>
          <w:lang w:val="pl-PL"/>
        </w:rPr>
        <w:t>auto zastępcze</w:t>
      </w:r>
    </w:p>
    <w:p w14:paraId="36E77D02" w14:textId="22103A91" w:rsidR="002C6F29" w:rsidRPr="00786569" w:rsidRDefault="006155EB" w:rsidP="00786569">
      <w:pPr>
        <w:spacing w:before="240"/>
        <w:rPr>
          <w:rFonts w:eastAsia="Calibri" w:cs="Arial"/>
          <w:sz w:val="22"/>
          <w:szCs w:val="22"/>
          <w:lang w:val="pl-PL"/>
        </w:rPr>
      </w:pPr>
      <w:r w:rsidRPr="00786569">
        <w:rPr>
          <w:rFonts w:eastAsia="Calibri" w:cs="Arial"/>
          <w:sz w:val="22"/>
          <w:szCs w:val="22"/>
          <w:lang w:val="pl-PL"/>
        </w:rPr>
        <w:t>Po otrzymaniu auta zastępczego należy zgłosić ten fakt Administratorowi Floty i przekazać drogą mailową numer rejestracyjny auta zastępczego w celu autoryzacji karty. Karta zostanie aktywowana najpóźniej 24 godziny od zgłoszenia. W tym też terminie Użytkownik zostanie powiadomiony o dacie ważności tej autoryzacji</w:t>
      </w:r>
      <w:r w:rsidR="002C6F29" w:rsidRPr="00786569">
        <w:rPr>
          <w:rFonts w:eastAsia="Calibri" w:cs="Arial"/>
          <w:sz w:val="22"/>
          <w:szCs w:val="22"/>
          <w:lang w:val="pl-PL"/>
        </w:rPr>
        <w:t>.</w:t>
      </w:r>
    </w:p>
    <w:p w14:paraId="69B385AC" w14:textId="77777777" w:rsidR="006155EB" w:rsidRPr="00571CC3" w:rsidRDefault="00751342" w:rsidP="00D74252">
      <w:pPr>
        <w:pStyle w:val="Nagwek1"/>
        <w:numPr>
          <w:ilvl w:val="0"/>
          <w:numId w:val="28"/>
        </w:numPr>
        <w:rPr>
          <w:rFonts w:ascii="Arial" w:hAnsi="Arial" w:cs="Arial"/>
          <w:color w:val="auto"/>
          <w:sz w:val="22"/>
          <w:szCs w:val="22"/>
          <w:lang w:val="en-GB"/>
        </w:rPr>
      </w:pPr>
      <w:bookmarkStart w:id="6" w:name="_Odpowiedzialność_za_szkodę"/>
      <w:bookmarkEnd w:id="6"/>
      <w:r w:rsidRPr="00571CC3">
        <w:rPr>
          <w:rFonts w:ascii="Arial" w:hAnsi="Arial" w:cs="Arial"/>
          <w:color w:val="auto"/>
          <w:sz w:val="22"/>
          <w:szCs w:val="22"/>
          <w:lang w:val="en-GB"/>
        </w:rPr>
        <w:lastRenderedPageBreak/>
        <w:t xml:space="preserve">Odpowiedzialność </w:t>
      </w:r>
      <w:r w:rsidR="006155EB" w:rsidRPr="00571CC3">
        <w:rPr>
          <w:rFonts w:ascii="Arial" w:hAnsi="Arial" w:cs="Arial"/>
          <w:color w:val="auto"/>
          <w:sz w:val="22"/>
          <w:szCs w:val="22"/>
          <w:lang w:val="en-GB"/>
        </w:rPr>
        <w:t>za szkodę</w:t>
      </w:r>
    </w:p>
    <w:p w14:paraId="271C106C" w14:textId="35B7DE4D" w:rsidR="002C6F29" w:rsidRPr="000B21DE" w:rsidRDefault="00527BD0" w:rsidP="00527BD0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6.1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0B21DE">
        <w:rPr>
          <w:rFonts w:eastAsia="Calibri" w:cs="Arial"/>
          <w:sz w:val="22"/>
          <w:szCs w:val="22"/>
          <w:lang w:val="pl-PL"/>
        </w:rPr>
        <w:t>W przypadku, gdy pracownik nie ponosi winy za wypadek, wszystkie koszty na teryto</w:t>
      </w:r>
      <w:r w:rsidR="00D74252">
        <w:rPr>
          <w:rFonts w:eastAsia="Calibri" w:cs="Arial"/>
          <w:sz w:val="22"/>
          <w:szCs w:val="22"/>
          <w:lang w:val="pl-PL"/>
        </w:rPr>
        <w:t>rium Polski są pokrywane przez S</w:t>
      </w:r>
      <w:r w:rsidR="006155EB" w:rsidRPr="000B21DE">
        <w:rPr>
          <w:rFonts w:eastAsia="Calibri" w:cs="Arial"/>
          <w:sz w:val="22"/>
          <w:szCs w:val="22"/>
          <w:lang w:val="pl-PL"/>
        </w:rPr>
        <w:t>półkę w ramach polisy ubezpieczeniowej.</w:t>
      </w:r>
    </w:p>
    <w:p w14:paraId="7AAEB927" w14:textId="328EDECF" w:rsidR="002C6F29" w:rsidRPr="000B21DE" w:rsidRDefault="00527BD0" w:rsidP="00527BD0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6.2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0B21DE">
        <w:rPr>
          <w:rFonts w:eastAsia="Calibri" w:cs="Arial"/>
          <w:sz w:val="22"/>
          <w:szCs w:val="22"/>
          <w:lang w:val="pl-PL"/>
        </w:rPr>
        <w:t>Roszczenia finansowe przeciwko Użytkownikowi mogą być kierowane przez Spółkę tylko w przypadku szkód powstałych z winy Użytkownika. Odpowiedzialność Użytkownika za wypadek lub kolizję określa przybyła na miejsce zdarzenia Policja przez wystawienie mandatu karnego.</w:t>
      </w:r>
    </w:p>
    <w:p w14:paraId="1C01F6AB" w14:textId="2E06687E" w:rsidR="002C6F29" w:rsidRPr="000B21DE" w:rsidRDefault="00527BD0" w:rsidP="00527BD0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6.3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0B21DE">
        <w:rPr>
          <w:rFonts w:eastAsia="Calibri" w:cs="Arial"/>
          <w:sz w:val="22"/>
          <w:szCs w:val="22"/>
          <w:lang w:val="pl-PL"/>
        </w:rPr>
        <w:t>Jeżeli uczestnicy wypadku bądź kolizji nie przyjmują mandatu, wówczas o winie orzeka właściwy Sąd Grodzki.</w:t>
      </w:r>
    </w:p>
    <w:p w14:paraId="26D9DA98" w14:textId="22DF64B4" w:rsidR="006155EB" w:rsidRPr="00D74252" w:rsidRDefault="00751342" w:rsidP="00D74252">
      <w:pPr>
        <w:pStyle w:val="Akapitzlist"/>
        <w:numPr>
          <w:ilvl w:val="1"/>
          <w:numId w:val="30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D74252">
        <w:rPr>
          <w:rFonts w:eastAsia="Calibri" w:cs="Arial"/>
          <w:sz w:val="22"/>
          <w:szCs w:val="22"/>
          <w:lang w:val="pl-PL"/>
        </w:rPr>
        <w:t>Po</w:t>
      </w:r>
      <w:r w:rsidR="005F490D" w:rsidRPr="00D74252">
        <w:rPr>
          <w:rFonts w:eastAsia="Calibri" w:cs="Arial"/>
          <w:sz w:val="22"/>
          <w:szCs w:val="22"/>
          <w:lang w:val="pl-PL"/>
        </w:rPr>
        <w:t>ni</w:t>
      </w:r>
      <w:r w:rsidR="006155EB" w:rsidRPr="00D74252">
        <w:rPr>
          <w:rFonts w:eastAsia="Calibri" w:cs="Arial"/>
          <w:sz w:val="22"/>
          <w:szCs w:val="22"/>
          <w:lang w:val="pl-PL"/>
        </w:rPr>
        <w:t>ższa zasada dotyczy szkód powstałych w okresie trzech lat użytkowa</w:t>
      </w:r>
      <w:r w:rsidR="005F490D" w:rsidRPr="00D74252">
        <w:rPr>
          <w:rFonts w:eastAsia="Calibri" w:cs="Arial"/>
          <w:sz w:val="22"/>
          <w:szCs w:val="22"/>
          <w:lang w:val="pl-PL"/>
        </w:rPr>
        <w:t>nia samochodu/ów służbowego/</w:t>
      </w:r>
      <w:proofErr w:type="spellStart"/>
      <w:r w:rsidR="005F490D" w:rsidRPr="00D74252">
        <w:rPr>
          <w:rFonts w:eastAsia="Calibri" w:cs="Arial"/>
          <w:sz w:val="22"/>
          <w:szCs w:val="22"/>
          <w:lang w:val="pl-PL"/>
        </w:rPr>
        <w:t>ych</w:t>
      </w:r>
      <w:proofErr w:type="spellEnd"/>
    </w:p>
    <w:p w14:paraId="51C65771" w14:textId="77777777" w:rsidR="00D74252" w:rsidRDefault="00F938E7" w:rsidP="00D74252">
      <w:pPr>
        <w:pStyle w:val="Akapitzlist"/>
        <w:spacing w:before="240"/>
        <w:ind w:left="0"/>
        <w:rPr>
          <w:rFonts w:eastAsia="Calibri" w:cs="Arial"/>
          <w:sz w:val="22"/>
          <w:szCs w:val="22"/>
          <w:lang w:val="pl-PL"/>
        </w:rPr>
      </w:pPr>
      <w:r w:rsidRPr="000B21DE">
        <w:rPr>
          <w:rFonts w:eastAsia="Calibri" w:cs="Arial"/>
          <w:color w:val="000000"/>
          <w:sz w:val="22"/>
          <w:szCs w:val="22"/>
          <w:lang w:val="pl-PL"/>
        </w:rPr>
        <w:t>W przypadku stwierdzenia winy Użytkownika</w:t>
      </w:r>
      <w:r w:rsidR="00A11FBC">
        <w:rPr>
          <w:rFonts w:eastAsia="Calibri" w:cs="Arial"/>
          <w:color w:val="000000"/>
          <w:sz w:val="22"/>
          <w:szCs w:val="22"/>
          <w:lang w:val="pl-PL"/>
        </w:rPr>
        <w:t>,</w:t>
      </w:r>
      <w:r w:rsidRPr="000B21DE">
        <w:rPr>
          <w:rFonts w:eastAsia="Calibri" w:cs="Arial"/>
          <w:color w:val="000000"/>
          <w:sz w:val="22"/>
          <w:szCs w:val="22"/>
          <w:lang w:val="pl-PL"/>
        </w:rPr>
        <w:t xml:space="preserve"> tzn. gdy szkoda komunik</w:t>
      </w:r>
      <w:r w:rsidR="00A11FBC">
        <w:rPr>
          <w:rFonts w:eastAsia="Calibri" w:cs="Arial"/>
          <w:color w:val="000000"/>
          <w:sz w:val="22"/>
          <w:szCs w:val="22"/>
          <w:lang w:val="pl-PL"/>
        </w:rPr>
        <w:t>acyjna jest spowodowana</w:t>
      </w:r>
      <w:r w:rsidRPr="000B21DE">
        <w:rPr>
          <w:rFonts w:eastAsia="Calibri" w:cs="Arial"/>
          <w:color w:val="000000"/>
          <w:sz w:val="22"/>
          <w:szCs w:val="22"/>
          <w:lang w:val="pl-PL"/>
        </w:rPr>
        <w:t xml:space="preserve"> przez Użytkownika lub jeżeli sprawca szkody </w:t>
      </w:r>
      <w:r w:rsidRPr="000B21DE">
        <w:rPr>
          <w:rFonts w:eastAsia="Calibri" w:cs="Arial"/>
          <w:sz w:val="22"/>
          <w:szCs w:val="22"/>
          <w:lang w:val="pl-PL"/>
        </w:rPr>
        <w:t xml:space="preserve">pozostaje nieznany (tj. jeśli szkoda nie jest pokrywana z ubezpieczenia sprawcy, osoby trzeciej), jak również w przypadku szkód parkingowych Użytkownik ponosi odpowiedzialność finansową zgodnie z poniższą tabelą. </w:t>
      </w:r>
    </w:p>
    <w:p w14:paraId="3C638974" w14:textId="32D934AB" w:rsidR="00F938E7" w:rsidRDefault="00F938E7" w:rsidP="00D74252">
      <w:pPr>
        <w:pStyle w:val="Akapitzlist"/>
        <w:spacing w:before="240"/>
        <w:ind w:left="0"/>
        <w:rPr>
          <w:rFonts w:eastAsia="Calibri" w:cs="Arial"/>
          <w:sz w:val="22"/>
          <w:szCs w:val="22"/>
          <w:lang w:val="pl-PL"/>
        </w:rPr>
      </w:pPr>
      <w:r w:rsidRPr="000B21DE">
        <w:rPr>
          <w:rFonts w:eastAsia="Calibri" w:cs="Arial"/>
          <w:sz w:val="22"/>
          <w:szCs w:val="22"/>
          <w:lang w:val="pl-PL"/>
        </w:rPr>
        <w:t>Wyłączeniu podlegają zdarzenia losowe</w:t>
      </w:r>
      <w:r w:rsidR="00A11FBC">
        <w:rPr>
          <w:rFonts w:eastAsia="Calibri" w:cs="Arial"/>
          <w:sz w:val="22"/>
          <w:szCs w:val="22"/>
          <w:lang w:val="pl-PL"/>
        </w:rPr>
        <w:t>,</w:t>
      </w:r>
      <w:r w:rsidRPr="000B21DE">
        <w:rPr>
          <w:rFonts w:eastAsia="Calibri" w:cs="Arial"/>
          <w:sz w:val="22"/>
          <w:szCs w:val="22"/>
          <w:lang w:val="pl-PL"/>
        </w:rPr>
        <w:t xml:space="preserve"> np. grad, wichura, powódź, włamanie do samochodu.</w:t>
      </w:r>
    </w:p>
    <w:p w14:paraId="4750AE65" w14:textId="77777777" w:rsidR="00D74252" w:rsidRPr="000B21DE" w:rsidRDefault="00D74252" w:rsidP="00D74252">
      <w:pPr>
        <w:pStyle w:val="Akapitzlist"/>
        <w:spacing w:before="240"/>
        <w:ind w:left="0"/>
        <w:rPr>
          <w:rFonts w:eastAsia="Calibri" w:cs="Arial"/>
          <w:sz w:val="22"/>
          <w:szCs w:val="22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5"/>
        <w:gridCol w:w="5195"/>
      </w:tblGrid>
      <w:tr w:rsidR="005F490D" w:rsidRPr="00203F3D" w14:paraId="17B0586E" w14:textId="77777777" w:rsidTr="009C1836">
        <w:trPr>
          <w:trHeight w:val="32"/>
          <w:jc w:val="center"/>
        </w:trPr>
        <w:tc>
          <w:tcPr>
            <w:tcW w:w="3495" w:type="dxa"/>
          </w:tcPr>
          <w:p w14:paraId="0BAF17BA" w14:textId="77777777" w:rsidR="005F490D" w:rsidRPr="00203F3D" w:rsidRDefault="005F490D" w:rsidP="009C1836">
            <w:pPr>
              <w:spacing w:before="240"/>
              <w:ind w:left="567"/>
              <w:jc w:val="center"/>
              <w:rPr>
                <w:rFonts w:eastAsia="Calibri" w:cs="Arial"/>
                <w:b/>
                <w:sz w:val="22"/>
                <w:szCs w:val="22"/>
              </w:rPr>
            </w:pPr>
            <w:proofErr w:type="spellStart"/>
            <w:r w:rsidRPr="00203F3D">
              <w:rPr>
                <w:rFonts w:eastAsia="Calibri" w:cs="Arial"/>
                <w:b/>
                <w:sz w:val="22"/>
                <w:szCs w:val="22"/>
              </w:rPr>
              <w:t>Szkoda</w:t>
            </w:r>
            <w:proofErr w:type="spellEnd"/>
          </w:p>
        </w:tc>
        <w:tc>
          <w:tcPr>
            <w:tcW w:w="5195" w:type="dxa"/>
            <w:vAlign w:val="center"/>
          </w:tcPr>
          <w:p w14:paraId="572DEB7F" w14:textId="77777777" w:rsidR="005F490D" w:rsidRPr="00203F3D" w:rsidRDefault="005F490D" w:rsidP="009C1836">
            <w:pPr>
              <w:spacing w:before="240"/>
              <w:ind w:left="567"/>
              <w:jc w:val="center"/>
              <w:rPr>
                <w:rFonts w:eastAsia="Calibri" w:cs="Arial"/>
                <w:b/>
                <w:sz w:val="22"/>
                <w:szCs w:val="22"/>
              </w:rPr>
            </w:pPr>
            <w:proofErr w:type="spellStart"/>
            <w:r w:rsidRPr="00203F3D">
              <w:rPr>
                <w:rFonts w:eastAsia="Calibri" w:cs="Arial"/>
                <w:b/>
                <w:sz w:val="22"/>
                <w:szCs w:val="22"/>
              </w:rPr>
              <w:t>Odpowiedzialność</w:t>
            </w:r>
            <w:proofErr w:type="spellEnd"/>
          </w:p>
        </w:tc>
      </w:tr>
      <w:tr w:rsidR="005F490D" w:rsidRPr="00575A4D" w14:paraId="7C9D14D7" w14:textId="77777777" w:rsidTr="009C1836">
        <w:trPr>
          <w:trHeight w:val="505"/>
          <w:jc w:val="center"/>
        </w:trPr>
        <w:tc>
          <w:tcPr>
            <w:tcW w:w="3495" w:type="dxa"/>
          </w:tcPr>
          <w:p w14:paraId="633D4003" w14:textId="77777777" w:rsidR="005F490D" w:rsidRPr="000B21DE" w:rsidRDefault="005F490D" w:rsidP="001B297A">
            <w:pPr>
              <w:ind w:left="567"/>
              <w:rPr>
                <w:rFonts w:eastAsia="Calibri" w:cs="Arial"/>
                <w:sz w:val="20"/>
                <w:szCs w:val="22"/>
                <w:lang w:val="pl-PL"/>
              </w:rPr>
            </w:pPr>
            <w:r w:rsidRPr="000B21DE">
              <w:rPr>
                <w:rFonts w:eastAsia="Calibri" w:cs="Arial"/>
                <w:sz w:val="20"/>
                <w:szCs w:val="22"/>
                <w:lang w:val="pl-PL"/>
              </w:rPr>
              <w:t>Pierwsza szkoda</w:t>
            </w:r>
          </w:p>
          <w:p w14:paraId="3FCD9AF1" w14:textId="77777777" w:rsidR="005F490D" w:rsidRPr="000B21DE" w:rsidRDefault="005F490D" w:rsidP="001B297A">
            <w:pPr>
              <w:ind w:left="567"/>
              <w:rPr>
                <w:rFonts w:eastAsia="Calibri" w:cs="Arial"/>
                <w:sz w:val="20"/>
                <w:szCs w:val="22"/>
                <w:lang w:val="pl-PL"/>
              </w:rPr>
            </w:pPr>
            <w:r w:rsidRPr="000B21DE">
              <w:rPr>
                <w:rFonts w:eastAsia="Calibri" w:cs="Arial"/>
                <w:sz w:val="20"/>
                <w:szCs w:val="22"/>
                <w:lang w:val="pl-PL"/>
              </w:rPr>
              <w:t>Druga szkoda</w:t>
            </w:r>
          </w:p>
          <w:p w14:paraId="4DBDDFF3" w14:textId="77777777" w:rsidR="005F490D" w:rsidRPr="000B21DE" w:rsidRDefault="005F490D" w:rsidP="001B297A">
            <w:pPr>
              <w:ind w:left="567"/>
              <w:rPr>
                <w:rFonts w:eastAsia="Calibri" w:cs="Arial"/>
                <w:sz w:val="20"/>
                <w:szCs w:val="22"/>
                <w:lang w:val="pl-PL"/>
              </w:rPr>
            </w:pPr>
            <w:r w:rsidRPr="000B21DE">
              <w:rPr>
                <w:rFonts w:eastAsia="Calibri" w:cs="Arial"/>
                <w:sz w:val="20"/>
                <w:szCs w:val="22"/>
                <w:lang w:val="pl-PL"/>
              </w:rPr>
              <w:t>Trzecia szkoda i następne</w:t>
            </w:r>
          </w:p>
        </w:tc>
        <w:tc>
          <w:tcPr>
            <w:tcW w:w="5195" w:type="dxa"/>
          </w:tcPr>
          <w:p w14:paraId="0845434C" w14:textId="77777777" w:rsidR="005F490D" w:rsidRPr="000B21DE" w:rsidRDefault="005F490D" w:rsidP="001B297A">
            <w:pPr>
              <w:ind w:left="567"/>
              <w:rPr>
                <w:rFonts w:eastAsia="Calibri" w:cs="Arial"/>
                <w:sz w:val="20"/>
                <w:szCs w:val="22"/>
                <w:lang w:val="pl-PL"/>
              </w:rPr>
            </w:pPr>
            <w:r w:rsidRPr="000B21DE">
              <w:rPr>
                <w:rFonts w:eastAsia="Calibri" w:cs="Arial"/>
                <w:sz w:val="20"/>
                <w:szCs w:val="22"/>
                <w:lang w:val="pl-PL"/>
              </w:rPr>
              <w:t>Brak odpowiedzialności finansowej</w:t>
            </w:r>
          </w:p>
          <w:p w14:paraId="6433822A" w14:textId="77777777" w:rsidR="005F490D" w:rsidRPr="000B21DE" w:rsidRDefault="005F490D" w:rsidP="001B297A">
            <w:pPr>
              <w:ind w:left="567"/>
              <w:rPr>
                <w:rFonts w:eastAsia="Calibri" w:cs="Arial"/>
                <w:sz w:val="20"/>
                <w:szCs w:val="22"/>
                <w:lang w:val="pl-PL"/>
              </w:rPr>
            </w:pPr>
            <w:r w:rsidRPr="000B21DE">
              <w:rPr>
                <w:rFonts w:eastAsia="Calibri" w:cs="Arial"/>
                <w:sz w:val="20"/>
                <w:szCs w:val="22"/>
                <w:lang w:val="pl-PL"/>
              </w:rPr>
              <w:t xml:space="preserve">100% kosztów naprawy nie więcej niż 500 zł </w:t>
            </w:r>
          </w:p>
          <w:p w14:paraId="27157102" w14:textId="77777777" w:rsidR="005F490D" w:rsidRPr="000B21DE" w:rsidRDefault="005F490D" w:rsidP="001B297A">
            <w:pPr>
              <w:ind w:left="567"/>
              <w:rPr>
                <w:rFonts w:eastAsia="Calibri" w:cs="Arial"/>
                <w:sz w:val="20"/>
                <w:szCs w:val="22"/>
                <w:lang w:val="pl-PL"/>
              </w:rPr>
            </w:pPr>
            <w:r w:rsidRPr="000B21DE">
              <w:rPr>
                <w:rFonts w:eastAsia="Calibri" w:cs="Arial"/>
                <w:sz w:val="20"/>
                <w:szCs w:val="22"/>
                <w:lang w:val="pl-PL"/>
              </w:rPr>
              <w:t xml:space="preserve">100% kosztów naprawy nie więcej niż 1000 zł  </w:t>
            </w:r>
          </w:p>
        </w:tc>
      </w:tr>
    </w:tbl>
    <w:p w14:paraId="3135885F" w14:textId="3F9BA8F6" w:rsidR="00772DBF" w:rsidRPr="00D74252" w:rsidRDefault="006155EB" w:rsidP="00A71BDF">
      <w:pPr>
        <w:pStyle w:val="Akapitzlist"/>
        <w:numPr>
          <w:ilvl w:val="0"/>
          <w:numId w:val="9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D74252">
        <w:rPr>
          <w:rFonts w:eastAsia="Calibri" w:cs="Arial"/>
          <w:sz w:val="22"/>
          <w:szCs w:val="22"/>
          <w:lang w:val="pl-PL"/>
        </w:rPr>
        <w:t>Rozliczenie po zwrocie pojazdu na podstawie opinii rzeczoznawcy (ponadnormatywne zużycie pojazdu)</w:t>
      </w:r>
      <w:r w:rsidR="00772DBF" w:rsidRPr="00D74252">
        <w:rPr>
          <w:rFonts w:eastAsia="Calibri" w:cs="Arial"/>
          <w:sz w:val="22"/>
          <w:szCs w:val="22"/>
          <w:lang w:val="pl-PL"/>
        </w:rPr>
        <w:t xml:space="preserve"> - </w:t>
      </w:r>
      <w:r w:rsidRPr="00D74252">
        <w:rPr>
          <w:rFonts w:eastAsia="Calibri" w:cs="Arial"/>
          <w:sz w:val="22"/>
          <w:szCs w:val="22"/>
          <w:lang w:val="pl-PL"/>
        </w:rPr>
        <w:t>50% kosztów wymienionych w ostatec</w:t>
      </w:r>
      <w:r w:rsidR="00772DBF" w:rsidRPr="00D74252">
        <w:rPr>
          <w:rFonts w:eastAsia="Calibri" w:cs="Arial"/>
          <w:sz w:val="22"/>
          <w:szCs w:val="22"/>
          <w:lang w:val="pl-PL"/>
        </w:rPr>
        <w:t xml:space="preserve">znym rachunku – nie więcej niż </w:t>
      </w:r>
      <w:r w:rsidRPr="00D74252">
        <w:rPr>
          <w:rFonts w:eastAsia="Calibri" w:cs="Arial"/>
          <w:sz w:val="22"/>
          <w:szCs w:val="22"/>
          <w:lang w:val="pl-PL"/>
        </w:rPr>
        <w:t>1000 zł</w:t>
      </w:r>
      <w:r w:rsidR="00A11FBC" w:rsidRPr="00D74252">
        <w:rPr>
          <w:rFonts w:eastAsia="Calibri" w:cs="Arial"/>
          <w:sz w:val="22"/>
          <w:szCs w:val="22"/>
          <w:lang w:val="pl-PL"/>
        </w:rPr>
        <w:t>.</w:t>
      </w:r>
    </w:p>
    <w:p w14:paraId="6DBD7F8C" w14:textId="77777777" w:rsidR="00772DBF" w:rsidRPr="000B21DE" w:rsidRDefault="006155EB" w:rsidP="00A71BDF">
      <w:pPr>
        <w:pStyle w:val="Akapitzlist"/>
        <w:numPr>
          <w:ilvl w:val="0"/>
          <w:numId w:val="9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0B21DE">
        <w:rPr>
          <w:rFonts w:eastAsia="Calibri" w:cs="Arial"/>
          <w:sz w:val="22"/>
          <w:szCs w:val="22"/>
          <w:lang w:val="pl-PL"/>
        </w:rPr>
        <w:t xml:space="preserve">Użytkownik zobowiązany jest do ponoszenia </w:t>
      </w:r>
      <w:r w:rsidR="00331CB9" w:rsidRPr="000B21DE">
        <w:rPr>
          <w:rFonts w:eastAsia="Calibri" w:cs="Arial"/>
          <w:sz w:val="22"/>
          <w:szCs w:val="22"/>
          <w:lang w:val="pl-PL"/>
        </w:rPr>
        <w:t xml:space="preserve">pełnej </w:t>
      </w:r>
      <w:r w:rsidRPr="000B21DE">
        <w:rPr>
          <w:rFonts w:eastAsia="Calibri" w:cs="Arial"/>
          <w:sz w:val="22"/>
          <w:szCs w:val="22"/>
          <w:lang w:val="pl-PL"/>
        </w:rPr>
        <w:t>odpowiedzialności finansowej w przypadku powstałych szkód w powierzonym samochodzie w przypadku odmowy wypłaty odszkodowania przez firmę ubezpieczeniową (np. jazda pod wpływem alkoholu, prowadzenie auta bez wymaganych uprawnień).</w:t>
      </w:r>
    </w:p>
    <w:p w14:paraId="19D3124D" w14:textId="77777777" w:rsidR="00772DBF" w:rsidRPr="000B21DE" w:rsidRDefault="006155EB" w:rsidP="00A71BDF">
      <w:pPr>
        <w:pStyle w:val="Akapitzlist"/>
        <w:numPr>
          <w:ilvl w:val="0"/>
          <w:numId w:val="9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0B21DE">
        <w:rPr>
          <w:rFonts w:eastAsia="Calibri" w:cs="Arial"/>
          <w:sz w:val="22"/>
          <w:szCs w:val="22"/>
          <w:lang w:val="pl-PL"/>
        </w:rPr>
        <w:t>W przypadku stwierdzenia przez Administratora</w:t>
      </w:r>
      <w:r w:rsidR="00E81E65" w:rsidRPr="000B21DE">
        <w:rPr>
          <w:rFonts w:eastAsia="Calibri" w:cs="Arial"/>
          <w:sz w:val="22"/>
          <w:szCs w:val="22"/>
          <w:lang w:val="pl-PL"/>
        </w:rPr>
        <w:t xml:space="preserve"> lub </w:t>
      </w:r>
      <w:proofErr w:type="spellStart"/>
      <w:r w:rsidR="00E81E65" w:rsidRPr="000B21DE">
        <w:rPr>
          <w:rFonts w:eastAsia="Calibri" w:cs="Arial"/>
          <w:sz w:val="22"/>
          <w:szCs w:val="22"/>
          <w:lang w:val="pl-PL"/>
        </w:rPr>
        <w:t>Opeartora</w:t>
      </w:r>
      <w:proofErr w:type="spellEnd"/>
      <w:r w:rsidRPr="000B21DE">
        <w:rPr>
          <w:rFonts w:eastAsia="Calibri" w:cs="Arial"/>
          <w:sz w:val="22"/>
          <w:szCs w:val="22"/>
          <w:lang w:val="pl-PL"/>
        </w:rPr>
        <w:t xml:space="preserve"> Floty uszkodzenia samochodu powstałego</w:t>
      </w:r>
      <w:r w:rsidR="00772DBF" w:rsidRPr="000B21DE">
        <w:rPr>
          <w:rFonts w:eastAsia="Calibri" w:cs="Arial"/>
          <w:sz w:val="22"/>
          <w:szCs w:val="22"/>
          <w:lang w:val="pl-PL"/>
        </w:rPr>
        <w:t xml:space="preserve"> w</w:t>
      </w:r>
      <w:r w:rsidRPr="000B21DE">
        <w:rPr>
          <w:rFonts w:eastAsia="Calibri" w:cs="Arial"/>
          <w:sz w:val="22"/>
          <w:szCs w:val="22"/>
          <w:lang w:val="pl-PL"/>
        </w:rPr>
        <w:t xml:space="preserve"> wyniku nie zgłoszonego wcześniej przez pracownika wypadku, pracownik może zostać obciążony kosztami naprawy w pełnej wysokości.</w:t>
      </w:r>
    </w:p>
    <w:p w14:paraId="5171D1F0" w14:textId="77777777" w:rsidR="00C528C5" w:rsidRPr="000B21DE" w:rsidRDefault="006155EB" w:rsidP="00A71BDF">
      <w:pPr>
        <w:pStyle w:val="Akapitzlist"/>
        <w:numPr>
          <w:ilvl w:val="0"/>
          <w:numId w:val="9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0B21DE">
        <w:rPr>
          <w:rFonts w:eastAsia="Calibri" w:cs="Arial"/>
          <w:sz w:val="22"/>
          <w:szCs w:val="22"/>
          <w:lang w:val="pl-PL"/>
        </w:rPr>
        <w:t>Obciążenie ustalane jest na podstawie faktury z serwisu</w:t>
      </w:r>
      <w:r w:rsidR="00BD605B" w:rsidRPr="000B21DE">
        <w:rPr>
          <w:rFonts w:eastAsia="Calibri" w:cs="Arial"/>
          <w:sz w:val="22"/>
          <w:szCs w:val="22"/>
          <w:lang w:val="pl-PL"/>
        </w:rPr>
        <w:t xml:space="preserve"> operatora floty</w:t>
      </w:r>
      <w:r w:rsidRPr="000B21DE">
        <w:rPr>
          <w:rFonts w:eastAsia="Calibri" w:cs="Arial"/>
          <w:sz w:val="22"/>
          <w:szCs w:val="22"/>
          <w:lang w:val="pl-PL"/>
        </w:rPr>
        <w:t>, bądź ubezpieczalni.</w:t>
      </w:r>
    </w:p>
    <w:p w14:paraId="24B8F5DD" w14:textId="77777777" w:rsidR="006155EB" w:rsidRPr="00571CC3" w:rsidRDefault="006155EB" w:rsidP="00D74252">
      <w:pPr>
        <w:pStyle w:val="Nagwek1"/>
        <w:numPr>
          <w:ilvl w:val="0"/>
          <w:numId w:val="28"/>
        </w:numPr>
        <w:rPr>
          <w:rFonts w:ascii="Arial" w:hAnsi="Arial" w:cs="Arial"/>
          <w:color w:val="auto"/>
          <w:sz w:val="22"/>
          <w:szCs w:val="22"/>
          <w:lang w:val="en-GB"/>
        </w:rPr>
      </w:pPr>
      <w:bookmarkStart w:id="7" w:name="_Postępowanie_w_razie"/>
      <w:bookmarkEnd w:id="7"/>
      <w:proofErr w:type="spellStart"/>
      <w:r w:rsidRPr="00571CC3">
        <w:rPr>
          <w:rFonts w:ascii="Arial" w:hAnsi="Arial" w:cs="Arial"/>
          <w:color w:val="auto"/>
          <w:sz w:val="22"/>
          <w:szCs w:val="22"/>
          <w:lang w:val="en-GB"/>
        </w:rPr>
        <w:t>Postępowanie</w:t>
      </w:r>
      <w:proofErr w:type="spellEnd"/>
      <w:r w:rsidRPr="00571CC3">
        <w:rPr>
          <w:rFonts w:ascii="Arial" w:hAnsi="Arial" w:cs="Arial"/>
          <w:color w:val="auto"/>
          <w:sz w:val="22"/>
          <w:szCs w:val="22"/>
          <w:lang w:val="en-GB"/>
        </w:rPr>
        <w:t xml:space="preserve"> w </w:t>
      </w:r>
      <w:proofErr w:type="spellStart"/>
      <w:r w:rsidRPr="00571CC3">
        <w:rPr>
          <w:rFonts w:ascii="Arial" w:hAnsi="Arial" w:cs="Arial"/>
          <w:color w:val="auto"/>
          <w:sz w:val="22"/>
          <w:szCs w:val="22"/>
          <w:lang w:val="en-GB"/>
        </w:rPr>
        <w:t>razie</w:t>
      </w:r>
      <w:proofErr w:type="spellEnd"/>
      <w:r w:rsidRPr="00571CC3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proofErr w:type="spellStart"/>
      <w:r w:rsidRPr="00571CC3">
        <w:rPr>
          <w:rFonts w:ascii="Arial" w:hAnsi="Arial" w:cs="Arial"/>
          <w:color w:val="auto"/>
          <w:sz w:val="22"/>
          <w:szCs w:val="22"/>
          <w:lang w:val="en-GB"/>
        </w:rPr>
        <w:t>wypadku</w:t>
      </w:r>
      <w:proofErr w:type="spellEnd"/>
    </w:p>
    <w:p w14:paraId="754D303E" w14:textId="0AE8478C" w:rsidR="006155EB" w:rsidRPr="000B21DE" w:rsidRDefault="00527BD0" w:rsidP="00527BD0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7.1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0B21DE">
        <w:rPr>
          <w:rFonts w:eastAsia="Calibri" w:cs="Arial"/>
          <w:sz w:val="22"/>
          <w:szCs w:val="22"/>
          <w:lang w:val="pl-PL"/>
        </w:rPr>
        <w:t xml:space="preserve">Wszystkie szkody komunikacyjne, czy to powstałe na skutek wydarzeń losowych czy drogowych należy zgłaszać niezwłocznie telefonicznie do </w:t>
      </w:r>
      <w:r w:rsidR="00065588" w:rsidRPr="000B21DE">
        <w:rPr>
          <w:rFonts w:eastAsia="Calibri" w:cs="Arial"/>
          <w:sz w:val="22"/>
          <w:szCs w:val="22"/>
          <w:lang w:val="pl-PL"/>
        </w:rPr>
        <w:t>Operatora F</w:t>
      </w:r>
      <w:r w:rsidR="00BD605B" w:rsidRPr="000B21DE">
        <w:rPr>
          <w:rFonts w:eastAsia="Calibri" w:cs="Arial"/>
          <w:sz w:val="22"/>
          <w:szCs w:val="22"/>
          <w:lang w:val="pl-PL"/>
        </w:rPr>
        <w:t xml:space="preserve">loty </w:t>
      </w:r>
      <w:r w:rsidR="006155EB" w:rsidRPr="000B21DE">
        <w:rPr>
          <w:rFonts w:eastAsia="Calibri" w:cs="Arial"/>
          <w:sz w:val="22"/>
          <w:szCs w:val="22"/>
          <w:lang w:val="pl-PL"/>
        </w:rPr>
        <w:t>oraz drogą mailową do Administratora Floty</w:t>
      </w:r>
      <w:r w:rsidR="00065588" w:rsidRPr="000B21DE">
        <w:rPr>
          <w:rFonts w:eastAsia="Calibri" w:cs="Arial"/>
          <w:sz w:val="22"/>
          <w:szCs w:val="22"/>
          <w:lang w:val="pl-PL"/>
        </w:rPr>
        <w:t>. P</w:t>
      </w:r>
      <w:r w:rsidR="006155EB" w:rsidRPr="000B21DE">
        <w:rPr>
          <w:rFonts w:eastAsia="Calibri" w:cs="Arial"/>
          <w:sz w:val="22"/>
          <w:szCs w:val="22"/>
          <w:lang w:val="pl-PL"/>
        </w:rPr>
        <w:t>owstałe</w:t>
      </w:r>
      <w:r w:rsidR="00065588" w:rsidRPr="000B21DE">
        <w:rPr>
          <w:rFonts w:eastAsia="Calibri" w:cs="Arial"/>
          <w:sz w:val="22"/>
          <w:szCs w:val="22"/>
          <w:lang w:val="pl-PL"/>
        </w:rPr>
        <w:t xml:space="preserve"> </w:t>
      </w:r>
      <w:r w:rsidR="006155EB" w:rsidRPr="000B21DE">
        <w:rPr>
          <w:rFonts w:eastAsia="Calibri" w:cs="Arial"/>
          <w:sz w:val="22"/>
          <w:szCs w:val="22"/>
          <w:lang w:val="pl-PL"/>
        </w:rPr>
        <w:t xml:space="preserve">uszkodzenia pojazdu należy dokumentować zdjęciami wykonanymi np. telefonem służbowym. </w:t>
      </w:r>
    </w:p>
    <w:p w14:paraId="2D40A55F" w14:textId="5EDE2B5F" w:rsidR="006155EB" w:rsidRPr="000B21DE" w:rsidRDefault="00527BD0" w:rsidP="00527BD0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lastRenderedPageBreak/>
        <w:t>7.2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0B21DE">
        <w:rPr>
          <w:rFonts w:eastAsia="Calibri" w:cs="Arial"/>
          <w:sz w:val="22"/>
          <w:szCs w:val="22"/>
          <w:lang w:val="pl-PL"/>
        </w:rPr>
        <w:t>Jeżeli nastąpi szkoda należy zawiadomić:</w:t>
      </w:r>
    </w:p>
    <w:p w14:paraId="24150840" w14:textId="77777777" w:rsidR="006155EB" w:rsidRPr="00203F3D" w:rsidRDefault="00065588" w:rsidP="00A71BDF">
      <w:pPr>
        <w:pStyle w:val="Akapitzlist"/>
        <w:numPr>
          <w:ilvl w:val="0"/>
          <w:numId w:val="10"/>
        </w:numPr>
        <w:spacing w:before="240"/>
        <w:rPr>
          <w:rFonts w:eastAsia="Calibri" w:cs="Arial"/>
          <w:sz w:val="22"/>
          <w:szCs w:val="22"/>
        </w:rPr>
      </w:pPr>
      <w:proofErr w:type="spellStart"/>
      <w:r>
        <w:rPr>
          <w:rFonts w:eastAsia="Calibri" w:cs="Arial"/>
          <w:sz w:val="22"/>
          <w:szCs w:val="22"/>
        </w:rPr>
        <w:t>Policję</w:t>
      </w:r>
      <w:proofErr w:type="spellEnd"/>
      <w:r>
        <w:rPr>
          <w:rFonts w:eastAsia="Calibri" w:cs="Arial"/>
          <w:sz w:val="22"/>
          <w:szCs w:val="22"/>
        </w:rPr>
        <w:t xml:space="preserve"> – </w:t>
      </w:r>
      <w:proofErr w:type="spellStart"/>
      <w:r>
        <w:rPr>
          <w:rFonts w:eastAsia="Calibri" w:cs="Arial"/>
          <w:sz w:val="22"/>
          <w:szCs w:val="22"/>
        </w:rPr>
        <w:t>niezwłocznie</w:t>
      </w:r>
      <w:proofErr w:type="spellEnd"/>
      <w:r>
        <w:rPr>
          <w:rFonts w:eastAsia="Calibri" w:cs="Arial"/>
          <w:sz w:val="22"/>
          <w:szCs w:val="22"/>
        </w:rPr>
        <w:t xml:space="preserve"> w </w:t>
      </w:r>
      <w:proofErr w:type="spellStart"/>
      <w:r>
        <w:rPr>
          <w:rFonts w:eastAsia="Calibri" w:cs="Arial"/>
          <w:sz w:val="22"/>
          <w:szCs w:val="22"/>
        </w:rPr>
        <w:t>przy</w:t>
      </w:r>
      <w:r w:rsidR="006155EB" w:rsidRPr="00203F3D">
        <w:rPr>
          <w:rFonts w:eastAsia="Calibri" w:cs="Arial"/>
          <w:sz w:val="22"/>
          <w:szCs w:val="22"/>
        </w:rPr>
        <w:t>padku</w:t>
      </w:r>
      <w:proofErr w:type="spellEnd"/>
      <w:r w:rsidR="006155EB" w:rsidRPr="00203F3D">
        <w:rPr>
          <w:rFonts w:eastAsia="Calibri" w:cs="Arial"/>
          <w:sz w:val="22"/>
          <w:szCs w:val="22"/>
        </w:rPr>
        <w:t>:</w:t>
      </w:r>
    </w:p>
    <w:p w14:paraId="55EA57D0" w14:textId="77777777" w:rsidR="006155EB" w:rsidRPr="000B21DE" w:rsidRDefault="006155EB" w:rsidP="00A71BDF">
      <w:pPr>
        <w:pStyle w:val="Akapitzlist"/>
        <w:numPr>
          <w:ilvl w:val="0"/>
          <w:numId w:val="3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0B21DE">
        <w:rPr>
          <w:rFonts w:eastAsia="Calibri" w:cs="Arial"/>
          <w:sz w:val="22"/>
          <w:szCs w:val="22"/>
          <w:lang w:val="pl-PL"/>
        </w:rPr>
        <w:t xml:space="preserve">kradzieży pojazdu lub jego części; </w:t>
      </w:r>
    </w:p>
    <w:p w14:paraId="1A37BB3A" w14:textId="77777777" w:rsidR="006155EB" w:rsidRPr="00203F3D" w:rsidRDefault="006155EB" w:rsidP="00A71BDF">
      <w:pPr>
        <w:pStyle w:val="Akapitzlist"/>
        <w:numPr>
          <w:ilvl w:val="0"/>
          <w:numId w:val="3"/>
        </w:numPr>
        <w:spacing w:before="240"/>
        <w:rPr>
          <w:rFonts w:eastAsia="Calibri" w:cs="Arial"/>
          <w:sz w:val="22"/>
          <w:szCs w:val="22"/>
        </w:rPr>
      </w:pPr>
      <w:proofErr w:type="spellStart"/>
      <w:r w:rsidRPr="00203F3D">
        <w:rPr>
          <w:rFonts w:eastAsia="Calibri" w:cs="Arial"/>
          <w:sz w:val="22"/>
          <w:szCs w:val="22"/>
        </w:rPr>
        <w:t>włamania</w:t>
      </w:r>
      <w:proofErr w:type="spellEnd"/>
      <w:r w:rsidRPr="00203F3D">
        <w:rPr>
          <w:rFonts w:eastAsia="Calibri" w:cs="Arial"/>
          <w:sz w:val="22"/>
          <w:szCs w:val="22"/>
        </w:rPr>
        <w:t xml:space="preserve">; </w:t>
      </w:r>
    </w:p>
    <w:p w14:paraId="671672CA" w14:textId="77777777" w:rsidR="006155EB" w:rsidRPr="000B21DE" w:rsidRDefault="006155EB" w:rsidP="00A71BDF">
      <w:pPr>
        <w:pStyle w:val="Akapitzlist"/>
        <w:numPr>
          <w:ilvl w:val="0"/>
          <w:numId w:val="3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0B21DE">
        <w:rPr>
          <w:rFonts w:eastAsia="Calibri" w:cs="Arial"/>
          <w:sz w:val="22"/>
          <w:szCs w:val="22"/>
          <w:lang w:val="pl-PL"/>
        </w:rPr>
        <w:t xml:space="preserve">szkody powstałej w okolicznościach nasuwających przypuszczenie, że popełniono przestępstwo (np. akt wandalizmu); </w:t>
      </w:r>
    </w:p>
    <w:p w14:paraId="633E9D9A" w14:textId="66FBE6E9" w:rsidR="006155EB" w:rsidRPr="000B21DE" w:rsidRDefault="006155EB" w:rsidP="00A71BDF">
      <w:pPr>
        <w:pStyle w:val="Akapitzlist"/>
        <w:numPr>
          <w:ilvl w:val="0"/>
          <w:numId w:val="3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0B21DE">
        <w:rPr>
          <w:rFonts w:eastAsia="Calibri" w:cs="Arial"/>
          <w:sz w:val="22"/>
          <w:szCs w:val="22"/>
          <w:lang w:val="pl-PL"/>
        </w:rPr>
        <w:t xml:space="preserve">kolizji z innym pojazdem (w szczególności jeśli Użytkownik </w:t>
      </w:r>
      <w:r w:rsidRPr="000B21DE">
        <w:rPr>
          <w:rFonts w:eastAsia="Calibri" w:cs="Arial"/>
          <w:sz w:val="22"/>
          <w:szCs w:val="22"/>
          <w:u w:val="single"/>
          <w:lang w:val="pl-PL"/>
        </w:rPr>
        <w:t>nie był sprawcą kolizji</w:t>
      </w:r>
      <w:r w:rsidRPr="000B21DE">
        <w:rPr>
          <w:rFonts w:eastAsia="Calibri" w:cs="Arial"/>
          <w:sz w:val="22"/>
          <w:szCs w:val="22"/>
          <w:lang w:val="pl-PL"/>
        </w:rPr>
        <w:t>)</w:t>
      </w:r>
      <w:r w:rsidR="00A11FBC">
        <w:rPr>
          <w:rFonts w:eastAsia="Calibri" w:cs="Arial"/>
          <w:sz w:val="22"/>
          <w:szCs w:val="22"/>
          <w:lang w:val="pl-PL"/>
        </w:rPr>
        <w:t>.</w:t>
      </w:r>
    </w:p>
    <w:p w14:paraId="7430FE33" w14:textId="68D659F9" w:rsidR="006155EB" w:rsidRPr="000B21DE" w:rsidRDefault="006155EB" w:rsidP="00A71BDF">
      <w:pPr>
        <w:pStyle w:val="Akapitzlist"/>
        <w:numPr>
          <w:ilvl w:val="0"/>
          <w:numId w:val="10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0B21DE">
        <w:rPr>
          <w:rFonts w:eastAsia="Calibri" w:cs="Arial"/>
          <w:sz w:val="22"/>
          <w:szCs w:val="22"/>
          <w:lang w:val="pl-PL"/>
        </w:rPr>
        <w:t xml:space="preserve">Użytkownik jest zobowiązany niezwłocznie skontaktować się z numerem Assistance w celu przekazania wszystkich informacji dotyczących zdarzenia. </w:t>
      </w:r>
      <w:r w:rsidR="006D728A" w:rsidRPr="000B21DE">
        <w:rPr>
          <w:rFonts w:eastAsia="Calibri" w:cs="Arial"/>
          <w:sz w:val="22"/>
          <w:szCs w:val="22"/>
          <w:lang w:val="pl-PL"/>
        </w:rPr>
        <w:t xml:space="preserve">Każdy z użytkowników ma wskazany telefon, </w:t>
      </w:r>
      <w:proofErr w:type="spellStart"/>
      <w:r w:rsidR="006D728A" w:rsidRPr="000B21DE">
        <w:rPr>
          <w:rFonts w:eastAsia="Calibri" w:cs="Arial"/>
          <w:sz w:val="22"/>
          <w:szCs w:val="22"/>
          <w:lang w:val="pl-PL"/>
        </w:rPr>
        <w:t>ktory</w:t>
      </w:r>
      <w:proofErr w:type="spellEnd"/>
      <w:r w:rsidR="006D728A" w:rsidRPr="000B21DE">
        <w:rPr>
          <w:rFonts w:eastAsia="Calibri" w:cs="Arial"/>
          <w:sz w:val="22"/>
          <w:szCs w:val="22"/>
          <w:lang w:val="pl-PL"/>
        </w:rPr>
        <w:t xml:space="preserve"> otrzymuje od Administratora Floty razem z dowodem rejestracyjnym</w:t>
      </w:r>
      <w:r w:rsidR="00A11FBC">
        <w:rPr>
          <w:rFonts w:eastAsia="Calibri" w:cs="Arial"/>
          <w:sz w:val="22"/>
          <w:szCs w:val="22"/>
          <w:lang w:val="pl-PL"/>
        </w:rPr>
        <w:t>.</w:t>
      </w:r>
      <w:r w:rsidR="006D728A" w:rsidRPr="000B21DE">
        <w:rPr>
          <w:rFonts w:eastAsia="Calibri" w:cs="Arial"/>
          <w:sz w:val="22"/>
          <w:szCs w:val="22"/>
          <w:lang w:val="pl-PL"/>
        </w:rPr>
        <w:t xml:space="preserve"> </w:t>
      </w:r>
      <w:r w:rsidR="00772DBF" w:rsidRPr="000B21DE">
        <w:rPr>
          <w:rFonts w:eastAsia="Calibri" w:cs="Arial"/>
          <w:sz w:val="22"/>
          <w:szCs w:val="22"/>
          <w:lang w:val="pl-PL"/>
        </w:rPr>
        <w:t xml:space="preserve"> </w:t>
      </w:r>
    </w:p>
    <w:p w14:paraId="1694E1E4" w14:textId="77777777" w:rsidR="004B0822" w:rsidRPr="000B21DE" w:rsidRDefault="006155EB" w:rsidP="00A71BDF">
      <w:pPr>
        <w:pStyle w:val="Akapitzlist"/>
        <w:numPr>
          <w:ilvl w:val="0"/>
          <w:numId w:val="10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0B21DE">
        <w:rPr>
          <w:rFonts w:eastAsia="Calibri" w:cs="Arial"/>
          <w:sz w:val="22"/>
          <w:szCs w:val="22"/>
          <w:lang w:val="pl-PL"/>
        </w:rPr>
        <w:t>Użytkownik uzyska informacje na temat przysługującej mu pomocy (w tym holowania) oraz poinformowany zostanie o dalszych czynnościach w celu likwidacji szkody.</w:t>
      </w:r>
    </w:p>
    <w:p w14:paraId="68AAA8F0" w14:textId="0246A3CA" w:rsidR="00E01623" w:rsidRPr="000B21DE" w:rsidRDefault="006155EB" w:rsidP="00A71BDF">
      <w:pPr>
        <w:pStyle w:val="Akapitzlist"/>
        <w:numPr>
          <w:ilvl w:val="0"/>
          <w:numId w:val="10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0B21DE">
        <w:rPr>
          <w:rFonts w:eastAsia="Calibri" w:cs="Arial"/>
          <w:sz w:val="22"/>
          <w:szCs w:val="22"/>
          <w:lang w:val="pl-PL"/>
        </w:rPr>
        <w:t xml:space="preserve">Użytkownik powinien </w:t>
      </w:r>
      <w:r w:rsidR="004B0822" w:rsidRPr="000B21DE">
        <w:rPr>
          <w:rFonts w:eastAsia="Calibri" w:cs="Arial"/>
          <w:sz w:val="22"/>
          <w:szCs w:val="22"/>
          <w:lang w:val="pl-PL"/>
        </w:rPr>
        <w:t>postępować zgodnie z kodeksem ruchu drogowego</w:t>
      </w:r>
      <w:r w:rsidR="00A11FBC">
        <w:rPr>
          <w:rFonts w:eastAsia="Calibri" w:cs="Arial"/>
          <w:sz w:val="22"/>
          <w:szCs w:val="22"/>
          <w:lang w:val="pl-PL"/>
        </w:rPr>
        <w:t>.</w:t>
      </w:r>
    </w:p>
    <w:p w14:paraId="43B25B38" w14:textId="6B06394C" w:rsidR="00772DBF" w:rsidRPr="000B21DE" w:rsidRDefault="00527BD0" w:rsidP="00527BD0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7.3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0B21DE">
        <w:rPr>
          <w:rFonts w:eastAsia="Calibri" w:cs="Arial"/>
          <w:sz w:val="22"/>
          <w:szCs w:val="22"/>
          <w:lang w:val="pl-PL"/>
        </w:rPr>
        <w:t>W razie kolizji z innym pojazdem Użytkownik zobowiązany jest odnotować dane dotyczące pojazdu i</w:t>
      </w:r>
      <w:r w:rsidR="00F96998" w:rsidRPr="000B21DE">
        <w:rPr>
          <w:rFonts w:eastAsia="Calibri" w:cs="Arial"/>
          <w:sz w:val="22"/>
          <w:szCs w:val="22"/>
          <w:lang w:val="pl-PL"/>
        </w:rPr>
        <w:t xml:space="preserve"> osoby kierującej tym pojazdem: </w:t>
      </w:r>
      <w:r w:rsidR="006155EB" w:rsidRPr="000B21DE">
        <w:rPr>
          <w:rFonts w:eastAsia="Calibri" w:cs="Arial"/>
          <w:sz w:val="22"/>
          <w:szCs w:val="22"/>
          <w:lang w:val="pl-PL"/>
        </w:rPr>
        <w:t>numer prawa jazdy, numer polisy oraz nazwę i adres ubezpieczyciela; w razie powstania szkody z winy innego użytkownika ruchu drogowego Użytkownik powinien zażądać złożenia przez tę osobę oświadczenia na piśmie, zawierającego powyższ</w:t>
      </w:r>
      <w:r w:rsidR="00A11FBC">
        <w:rPr>
          <w:rFonts w:eastAsia="Calibri" w:cs="Arial"/>
          <w:sz w:val="22"/>
          <w:szCs w:val="22"/>
          <w:lang w:val="pl-PL"/>
        </w:rPr>
        <w:t>e</w:t>
      </w:r>
      <w:r w:rsidR="006155EB" w:rsidRPr="000B21DE">
        <w:rPr>
          <w:rFonts w:eastAsia="Calibri" w:cs="Arial"/>
          <w:sz w:val="22"/>
          <w:szCs w:val="22"/>
          <w:lang w:val="pl-PL"/>
        </w:rPr>
        <w:t xml:space="preserve"> dane oraz opis zdarzenia. </w:t>
      </w:r>
    </w:p>
    <w:p w14:paraId="2C62391A" w14:textId="5ECAD904" w:rsidR="006155EB" w:rsidRPr="000B21DE" w:rsidRDefault="005C7D2F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7.4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0B21DE">
        <w:rPr>
          <w:rFonts w:eastAsia="Calibri" w:cs="Arial"/>
          <w:sz w:val="22"/>
          <w:szCs w:val="22"/>
          <w:lang w:val="pl-PL"/>
        </w:rPr>
        <w:t>W razie nie wywiązania się z powyższych obowiązków, Użytkownik zobowiązany jest do pokrycia powstałej szkody.</w:t>
      </w:r>
    </w:p>
    <w:p w14:paraId="4F357868" w14:textId="77777777" w:rsidR="006155EB" w:rsidRPr="00571CC3" w:rsidRDefault="006155EB" w:rsidP="00D74252">
      <w:pPr>
        <w:pStyle w:val="Nagwek1"/>
        <w:numPr>
          <w:ilvl w:val="0"/>
          <w:numId w:val="28"/>
        </w:numPr>
        <w:rPr>
          <w:rFonts w:ascii="Arial" w:hAnsi="Arial" w:cs="Arial"/>
          <w:color w:val="auto"/>
          <w:sz w:val="22"/>
          <w:szCs w:val="22"/>
          <w:lang w:val="en-GB"/>
        </w:rPr>
      </w:pPr>
      <w:bookmarkStart w:id="8" w:name="_Czynności_likwidacyjne"/>
      <w:bookmarkEnd w:id="8"/>
      <w:r w:rsidRPr="00571CC3">
        <w:rPr>
          <w:rFonts w:ascii="Arial" w:hAnsi="Arial" w:cs="Arial"/>
          <w:color w:val="auto"/>
          <w:sz w:val="22"/>
          <w:szCs w:val="22"/>
          <w:lang w:val="en-GB"/>
        </w:rPr>
        <w:t>Czynności likwidacyjne</w:t>
      </w:r>
    </w:p>
    <w:p w14:paraId="5158FF14" w14:textId="5422DEEA" w:rsidR="0095672B" w:rsidRPr="00D74252" w:rsidRDefault="006155EB" w:rsidP="00D74252">
      <w:pPr>
        <w:pStyle w:val="Akapitzlist"/>
        <w:numPr>
          <w:ilvl w:val="1"/>
          <w:numId w:val="31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D74252">
        <w:rPr>
          <w:rFonts w:eastAsia="Calibri" w:cs="Arial"/>
          <w:sz w:val="22"/>
          <w:szCs w:val="22"/>
          <w:lang w:val="pl-PL"/>
        </w:rPr>
        <w:t xml:space="preserve">Szkoda każdego rodzaju powinna zostać zgłoszona do </w:t>
      </w:r>
      <w:r w:rsidR="0095672B" w:rsidRPr="00D74252">
        <w:rPr>
          <w:rFonts w:eastAsia="Calibri" w:cs="Arial"/>
          <w:sz w:val="22"/>
          <w:szCs w:val="22"/>
          <w:lang w:val="pl-PL"/>
        </w:rPr>
        <w:t xml:space="preserve">Operatora Floty telefonicznie oraz do </w:t>
      </w:r>
      <w:r w:rsidRPr="00D74252">
        <w:rPr>
          <w:rFonts w:eastAsia="Calibri" w:cs="Arial"/>
          <w:sz w:val="22"/>
          <w:szCs w:val="22"/>
          <w:lang w:val="pl-PL"/>
        </w:rPr>
        <w:t>Administratora Floty</w:t>
      </w:r>
      <w:r w:rsidR="00A11FBC" w:rsidRPr="00D74252">
        <w:rPr>
          <w:rFonts w:eastAsia="Calibri" w:cs="Arial"/>
          <w:sz w:val="22"/>
          <w:szCs w:val="22"/>
          <w:lang w:val="pl-PL"/>
        </w:rPr>
        <w:t xml:space="preserve"> drogą mailową informacyjnie.</w:t>
      </w:r>
    </w:p>
    <w:p w14:paraId="5E3E7F2D" w14:textId="7808EBAE" w:rsidR="006155EB" w:rsidRPr="00D74252" w:rsidRDefault="006155EB" w:rsidP="00D74252">
      <w:pPr>
        <w:pStyle w:val="Akapitzlist"/>
        <w:numPr>
          <w:ilvl w:val="1"/>
          <w:numId w:val="31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D74252">
        <w:rPr>
          <w:rFonts w:eastAsia="Calibri" w:cs="Arial"/>
          <w:sz w:val="22"/>
          <w:szCs w:val="22"/>
          <w:lang w:val="pl-PL"/>
        </w:rPr>
        <w:t>W takim mailu powinny znaleźć się :</w:t>
      </w:r>
    </w:p>
    <w:p w14:paraId="1EA1C42E" w14:textId="77777777" w:rsidR="006155EB" w:rsidRPr="00203F3D" w:rsidRDefault="006155EB" w:rsidP="00A71BDF">
      <w:pPr>
        <w:pStyle w:val="Akapitzlist"/>
        <w:numPr>
          <w:ilvl w:val="0"/>
          <w:numId w:val="3"/>
        </w:numPr>
        <w:spacing w:before="240"/>
        <w:rPr>
          <w:rFonts w:eastAsia="Calibri" w:cs="Arial"/>
          <w:sz w:val="22"/>
          <w:szCs w:val="22"/>
        </w:rPr>
      </w:pPr>
      <w:proofErr w:type="spellStart"/>
      <w:r w:rsidRPr="00203F3D">
        <w:rPr>
          <w:rFonts w:eastAsia="Calibri" w:cs="Arial"/>
          <w:sz w:val="22"/>
          <w:szCs w:val="22"/>
        </w:rPr>
        <w:t>data</w:t>
      </w:r>
      <w:proofErr w:type="spellEnd"/>
      <w:r w:rsidRPr="00203F3D">
        <w:rPr>
          <w:rFonts w:eastAsia="Calibri" w:cs="Arial"/>
          <w:sz w:val="22"/>
          <w:szCs w:val="22"/>
        </w:rPr>
        <w:t xml:space="preserve">, </w:t>
      </w:r>
      <w:proofErr w:type="spellStart"/>
      <w:r w:rsidRPr="00203F3D">
        <w:rPr>
          <w:rFonts w:eastAsia="Calibri" w:cs="Arial"/>
          <w:sz w:val="22"/>
          <w:szCs w:val="22"/>
        </w:rPr>
        <w:t>miejsce</w:t>
      </w:r>
      <w:proofErr w:type="spellEnd"/>
      <w:r w:rsidRPr="00203F3D">
        <w:rPr>
          <w:rFonts w:eastAsia="Calibri" w:cs="Arial"/>
          <w:sz w:val="22"/>
          <w:szCs w:val="22"/>
        </w:rPr>
        <w:t xml:space="preserve"> </w:t>
      </w:r>
      <w:proofErr w:type="spellStart"/>
      <w:r w:rsidRPr="00203F3D">
        <w:rPr>
          <w:rFonts w:eastAsia="Calibri" w:cs="Arial"/>
          <w:sz w:val="22"/>
          <w:szCs w:val="22"/>
        </w:rPr>
        <w:t>zdarzenia</w:t>
      </w:r>
      <w:proofErr w:type="spellEnd"/>
    </w:p>
    <w:p w14:paraId="3EEFE297" w14:textId="77777777" w:rsidR="006155EB" w:rsidRPr="00203F3D" w:rsidRDefault="006155EB" w:rsidP="00A71BDF">
      <w:pPr>
        <w:pStyle w:val="Akapitzlist"/>
        <w:numPr>
          <w:ilvl w:val="0"/>
          <w:numId w:val="3"/>
        </w:numPr>
        <w:spacing w:before="240"/>
        <w:rPr>
          <w:rFonts w:eastAsia="Calibri" w:cs="Arial"/>
          <w:sz w:val="22"/>
          <w:szCs w:val="22"/>
        </w:rPr>
      </w:pPr>
      <w:proofErr w:type="spellStart"/>
      <w:r w:rsidRPr="00203F3D">
        <w:rPr>
          <w:rFonts w:eastAsia="Calibri" w:cs="Arial"/>
          <w:sz w:val="22"/>
          <w:szCs w:val="22"/>
        </w:rPr>
        <w:t>krótki</w:t>
      </w:r>
      <w:proofErr w:type="spellEnd"/>
      <w:r w:rsidRPr="00203F3D">
        <w:rPr>
          <w:rFonts w:eastAsia="Calibri" w:cs="Arial"/>
          <w:sz w:val="22"/>
          <w:szCs w:val="22"/>
        </w:rPr>
        <w:t xml:space="preserve"> </w:t>
      </w:r>
      <w:proofErr w:type="spellStart"/>
      <w:r w:rsidRPr="00203F3D">
        <w:rPr>
          <w:rFonts w:eastAsia="Calibri" w:cs="Arial"/>
          <w:sz w:val="22"/>
          <w:szCs w:val="22"/>
        </w:rPr>
        <w:t>opis</w:t>
      </w:r>
      <w:proofErr w:type="spellEnd"/>
      <w:r w:rsidRPr="00203F3D">
        <w:rPr>
          <w:rFonts w:eastAsia="Calibri" w:cs="Arial"/>
          <w:sz w:val="22"/>
          <w:szCs w:val="22"/>
        </w:rPr>
        <w:t xml:space="preserve"> </w:t>
      </w:r>
      <w:proofErr w:type="spellStart"/>
      <w:r w:rsidRPr="00203F3D">
        <w:rPr>
          <w:rFonts w:eastAsia="Calibri" w:cs="Arial"/>
          <w:sz w:val="22"/>
          <w:szCs w:val="22"/>
        </w:rPr>
        <w:t>zdarzenia</w:t>
      </w:r>
      <w:proofErr w:type="spellEnd"/>
    </w:p>
    <w:p w14:paraId="13D49872" w14:textId="77777777" w:rsidR="006155EB" w:rsidRPr="00203F3D" w:rsidRDefault="006155EB" w:rsidP="00A71BDF">
      <w:pPr>
        <w:pStyle w:val="Akapitzlist"/>
        <w:numPr>
          <w:ilvl w:val="0"/>
          <w:numId w:val="3"/>
        </w:numPr>
        <w:spacing w:before="240"/>
        <w:rPr>
          <w:rFonts w:eastAsia="Calibri" w:cs="Arial"/>
          <w:sz w:val="22"/>
          <w:szCs w:val="22"/>
        </w:rPr>
      </w:pPr>
      <w:proofErr w:type="spellStart"/>
      <w:r w:rsidRPr="00203F3D">
        <w:rPr>
          <w:rFonts w:eastAsia="Calibri" w:cs="Arial"/>
          <w:sz w:val="22"/>
          <w:szCs w:val="22"/>
        </w:rPr>
        <w:t>rodzaj</w:t>
      </w:r>
      <w:proofErr w:type="spellEnd"/>
      <w:r w:rsidRPr="00203F3D">
        <w:rPr>
          <w:rFonts w:eastAsia="Calibri" w:cs="Arial"/>
          <w:sz w:val="22"/>
          <w:szCs w:val="22"/>
        </w:rPr>
        <w:t xml:space="preserve"> </w:t>
      </w:r>
      <w:proofErr w:type="spellStart"/>
      <w:r w:rsidRPr="00203F3D">
        <w:rPr>
          <w:rFonts w:eastAsia="Calibri" w:cs="Arial"/>
          <w:sz w:val="22"/>
          <w:szCs w:val="22"/>
        </w:rPr>
        <w:t>uszkodzeń</w:t>
      </w:r>
      <w:proofErr w:type="spellEnd"/>
    </w:p>
    <w:p w14:paraId="5DE8FBDE" w14:textId="77777777" w:rsidR="006155EB" w:rsidRPr="00203F3D" w:rsidRDefault="006155EB" w:rsidP="00A71BDF">
      <w:pPr>
        <w:pStyle w:val="Akapitzlist"/>
        <w:numPr>
          <w:ilvl w:val="0"/>
          <w:numId w:val="3"/>
        </w:numPr>
        <w:spacing w:before="240"/>
        <w:rPr>
          <w:rFonts w:eastAsia="Calibri" w:cs="Arial"/>
          <w:sz w:val="22"/>
          <w:szCs w:val="22"/>
        </w:rPr>
      </w:pPr>
      <w:proofErr w:type="spellStart"/>
      <w:r w:rsidRPr="00203F3D">
        <w:rPr>
          <w:rFonts w:eastAsia="Calibri" w:cs="Arial"/>
          <w:sz w:val="22"/>
          <w:szCs w:val="22"/>
        </w:rPr>
        <w:t>kto</w:t>
      </w:r>
      <w:proofErr w:type="spellEnd"/>
      <w:r w:rsidRPr="00203F3D">
        <w:rPr>
          <w:rFonts w:eastAsia="Calibri" w:cs="Arial"/>
          <w:sz w:val="22"/>
          <w:szCs w:val="22"/>
        </w:rPr>
        <w:t xml:space="preserve"> </w:t>
      </w:r>
      <w:proofErr w:type="spellStart"/>
      <w:r w:rsidRPr="00203F3D">
        <w:rPr>
          <w:rFonts w:eastAsia="Calibri" w:cs="Arial"/>
          <w:sz w:val="22"/>
          <w:szCs w:val="22"/>
        </w:rPr>
        <w:t>spowodował</w:t>
      </w:r>
      <w:proofErr w:type="spellEnd"/>
      <w:r w:rsidRPr="00203F3D">
        <w:rPr>
          <w:rFonts w:eastAsia="Calibri" w:cs="Arial"/>
          <w:sz w:val="22"/>
          <w:szCs w:val="22"/>
        </w:rPr>
        <w:t xml:space="preserve"> </w:t>
      </w:r>
      <w:proofErr w:type="spellStart"/>
      <w:r w:rsidRPr="00203F3D">
        <w:rPr>
          <w:rFonts w:eastAsia="Calibri" w:cs="Arial"/>
          <w:sz w:val="22"/>
          <w:szCs w:val="22"/>
        </w:rPr>
        <w:t>kolizję</w:t>
      </w:r>
      <w:proofErr w:type="spellEnd"/>
    </w:p>
    <w:p w14:paraId="4E13652A" w14:textId="77777777" w:rsidR="006155EB" w:rsidRPr="000B21DE" w:rsidRDefault="006155EB" w:rsidP="00A71BDF">
      <w:pPr>
        <w:pStyle w:val="Akapitzlist"/>
        <w:numPr>
          <w:ilvl w:val="0"/>
          <w:numId w:val="3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0B21DE">
        <w:rPr>
          <w:rFonts w:eastAsia="Calibri" w:cs="Arial"/>
          <w:sz w:val="22"/>
          <w:szCs w:val="22"/>
          <w:lang w:val="pl-PL"/>
        </w:rPr>
        <w:t xml:space="preserve">numer zgłoszenia szkody jeśli został nadany przy kontakcie z Infolinią </w:t>
      </w:r>
    </w:p>
    <w:p w14:paraId="591CDD37" w14:textId="77777777" w:rsidR="006155EB" w:rsidRPr="000B21DE" w:rsidRDefault="006155EB" w:rsidP="00A71BDF">
      <w:pPr>
        <w:pStyle w:val="Akapitzlist"/>
        <w:numPr>
          <w:ilvl w:val="0"/>
          <w:numId w:val="3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0B21DE">
        <w:rPr>
          <w:rFonts w:eastAsia="Calibri" w:cs="Arial"/>
          <w:sz w:val="22"/>
          <w:szCs w:val="22"/>
          <w:lang w:val="pl-PL"/>
        </w:rPr>
        <w:t>informacja czy na miejscu była Policja (jeśli tak – czy zostały przekazane Użytkownikowi jakieś dokumenty dot. szkody).</w:t>
      </w:r>
    </w:p>
    <w:p w14:paraId="435F6278" w14:textId="0E5121EA" w:rsidR="006155EB" w:rsidRPr="00D74252" w:rsidRDefault="006155EB" w:rsidP="00D74252">
      <w:pPr>
        <w:pStyle w:val="Akapitzlist"/>
        <w:numPr>
          <w:ilvl w:val="1"/>
          <w:numId w:val="31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D74252">
        <w:rPr>
          <w:rFonts w:eastAsia="Calibri" w:cs="Arial"/>
          <w:sz w:val="22"/>
          <w:szCs w:val="22"/>
          <w:lang w:val="pl-PL"/>
        </w:rPr>
        <w:t xml:space="preserve">W uszkodzonym samochodzie Użytkownik nie powinien dokonywać żadnych zmian nieuzasadnionych bezwzględną koniecznością kontynuowania dalszej bezpiecznej jazdy, ani oddawać go do naprawy bez uprzedniego przeprowadzenia oględzin przez Ubezpieczyciela lub jego przedstawiciela. </w:t>
      </w:r>
    </w:p>
    <w:p w14:paraId="3D51671E" w14:textId="77777777" w:rsidR="006155EB" w:rsidRPr="00571CC3" w:rsidRDefault="006155EB" w:rsidP="00D74252">
      <w:pPr>
        <w:pStyle w:val="Nagwek1"/>
        <w:numPr>
          <w:ilvl w:val="0"/>
          <w:numId w:val="28"/>
        </w:numPr>
        <w:rPr>
          <w:rFonts w:ascii="Arial" w:hAnsi="Arial" w:cs="Arial"/>
          <w:color w:val="auto"/>
          <w:sz w:val="22"/>
          <w:szCs w:val="22"/>
          <w:lang w:val="en-GB"/>
        </w:rPr>
      </w:pPr>
      <w:bookmarkStart w:id="9" w:name="_Naprawa_powypadkowa"/>
      <w:bookmarkEnd w:id="9"/>
      <w:r w:rsidRPr="00571CC3">
        <w:rPr>
          <w:rFonts w:ascii="Arial" w:hAnsi="Arial" w:cs="Arial"/>
          <w:color w:val="auto"/>
          <w:sz w:val="22"/>
          <w:szCs w:val="22"/>
          <w:lang w:val="en-GB"/>
        </w:rPr>
        <w:lastRenderedPageBreak/>
        <w:t xml:space="preserve">Naprawa powypadkowa </w:t>
      </w:r>
    </w:p>
    <w:p w14:paraId="76EDB559" w14:textId="4B3BF1F6" w:rsidR="002A5B00" w:rsidRPr="00D74252" w:rsidRDefault="006155EB" w:rsidP="00D74252">
      <w:pPr>
        <w:pStyle w:val="Akapitzlist"/>
        <w:numPr>
          <w:ilvl w:val="1"/>
          <w:numId w:val="32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D74252">
        <w:rPr>
          <w:rFonts w:eastAsia="Calibri" w:cs="Arial"/>
          <w:sz w:val="22"/>
          <w:szCs w:val="22"/>
          <w:lang w:val="pl-PL"/>
        </w:rPr>
        <w:t>Użytkownik wypełnia wszystkie dokumenty związane ze szkodą w serwisie, do którego skierował go</w:t>
      </w:r>
      <w:r w:rsidR="00751342" w:rsidRPr="00D74252">
        <w:rPr>
          <w:rFonts w:eastAsia="Calibri" w:cs="Arial"/>
          <w:sz w:val="22"/>
          <w:szCs w:val="22"/>
          <w:lang w:val="pl-PL"/>
        </w:rPr>
        <w:t xml:space="preserve"> Operator F</w:t>
      </w:r>
      <w:r w:rsidR="00BD605B" w:rsidRPr="00D74252">
        <w:rPr>
          <w:rFonts w:eastAsia="Calibri" w:cs="Arial"/>
          <w:sz w:val="22"/>
          <w:szCs w:val="22"/>
          <w:lang w:val="pl-PL"/>
        </w:rPr>
        <w:t>loty</w:t>
      </w:r>
      <w:r w:rsidRPr="00D74252">
        <w:rPr>
          <w:rFonts w:eastAsia="Calibri" w:cs="Arial"/>
          <w:sz w:val="22"/>
          <w:szCs w:val="22"/>
          <w:lang w:val="pl-PL"/>
        </w:rPr>
        <w:t>, wypełniając niniejszym obowiązek zgłoszenia szkody Ubezpieczycielowi.</w:t>
      </w:r>
    </w:p>
    <w:p w14:paraId="1853142A" w14:textId="079CF0DB" w:rsidR="006155EB" w:rsidRPr="00D74252" w:rsidRDefault="006155EB" w:rsidP="00D74252">
      <w:pPr>
        <w:pStyle w:val="Akapitzlist"/>
        <w:numPr>
          <w:ilvl w:val="1"/>
          <w:numId w:val="32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D74252">
        <w:rPr>
          <w:rFonts w:eastAsia="Calibri" w:cs="Arial"/>
          <w:sz w:val="22"/>
          <w:szCs w:val="22"/>
          <w:lang w:val="pl-PL"/>
        </w:rPr>
        <w:t xml:space="preserve">Użytkownikowi przysługuje auto zastępcze z serwisu, w którym następuje naprawa. </w:t>
      </w:r>
    </w:p>
    <w:p w14:paraId="46395A69" w14:textId="77777777" w:rsidR="006155EB" w:rsidRPr="00571CC3" w:rsidRDefault="00065588" w:rsidP="00D74252">
      <w:pPr>
        <w:pStyle w:val="Nagwek1"/>
        <w:numPr>
          <w:ilvl w:val="0"/>
          <w:numId w:val="28"/>
        </w:numPr>
        <w:rPr>
          <w:rFonts w:ascii="Arial" w:hAnsi="Arial" w:cs="Arial"/>
          <w:color w:val="auto"/>
          <w:sz w:val="22"/>
          <w:szCs w:val="22"/>
          <w:lang w:val="en-GB"/>
        </w:rPr>
      </w:pPr>
      <w:bookmarkStart w:id="10" w:name="_Serwis_gwarancyjny,_przeglądy,"/>
      <w:bookmarkEnd w:id="10"/>
      <w:r w:rsidRPr="00D74252">
        <w:rPr>
          <w:rFonts w:ascii="Arial" w:hAnsi="Arial" w:cs="Arial"/>
          <w:color w:val="auto"/>
          <w:sz w:val="22"/>
          <w:szCs w:val="22"/>
          <w:lang w:val="pl-PL"/>
        </w:rPr>
        <w:t xml:space="preserve">Serwis gwarancyjny, </w:t>
      </w:r>
      <w:r w:rsidR="006155EB" w:rsidRPr="00D74252">
        <w:rPr>
          <w:rFonts w:ascii="Arial" w:hAnsi="Arial" w:cs="Arial"/>
          <w:color w:val="auto"/>
          <w:sz w:val="22"/>
          <w:szCs w:val="22"/>
          <w:lang w:val="pl-PL"/>
        </w:rPr>
        <w:t xml:space="preserve">przeglądy, naprawy </w:t>
      </w:r>
      <w:proofErr w:type="spellStart"/>
      <w:r w:rsidR="006155EB" w:rsidRPr="00D74252">
        <w:rPr>
          <w:rFonts w:ascii="Arial" w:hAnsi="Arial" w:cs="Arial"/>
          <w:color w:val="auto"/>
          <w:sz w:val="22"/>
          <w:szCs w:val="22"/>
          <w:lang w:val="pl-PL"/>
        </w:rPr>
        <w:t>pogwa</w:t>
      </w:r>
      <w:r w:rsidR="006155EB" w:rsidRPr="00571CC3">
        <w:rPr>
          <w:rFonts w:ascii="Arial" w:hAnsi="Arial" w:cs="Arial"/>
          <w:color w:val="auto"/>
          <w:sz w:val="22"/>
          <w:szCs w:val="22"/>
          <w:lang w:val="en-GB"/>
        </w:rPr>
        <w:t>rancyjne</w:t>
      </w:r>
      <w:proofErr w:type="spellEnd"/>
    </w:p>
    <w:p w14:paraId="1CDA3E8D" w14:textId="77777777" w:rsidR="00685909" w:rsidRDefault="006155EB" w:rsidP="005F490D">
      <w:pPr>
        <w:spacing w:before="240"/>
        <w:rPr>
          <w:rFonts w:eastAsia="Calibri" w:cs="Arial"/>
          <w:sz w:val="22"/>
          <w:szCs w:val="22"/>
          <w:lang w:val="pl-PL"/>
        </w:rPr>
      </w:pPr>
      <w:r w:rsidRPr="000B21DE">
        <w:rPr>
          <w:rFonts w:eastAsia="Calibri" w:cs="Arial"/>
          <w:sz w:val="22"/>
          <w:szCs w:val="22"/>
          <w:lang w:val="pl-PL"/>
        </w:rPr>
        <w:t xml:space="preserve">Jeżeli w trakcie trwania gwarancji wystąpią jakiekolwiek problemy ze sprawnym działaniem samochodu Użytkownik powinien niezwłocznie zgłosić ten fakt </w:t>
      </w:r>
      <w:r w:rsidR="00751342" w:rsidRPr="000B21DE">
        <w:rPr>
          <w:rFonts w:eastAsia="Calibri" w:cs="Arial"/>
          <w:sz w:val="22"/>
          <w:szCs w:val="22"/>
          <w:lang w:val="pl-PL"/>
        </w:rPr>
        <w:t>O</w:t>
      </w:r>
      <w:r w:rsidR="00BD605B" w:rsidRPr="000B21DE">
        <w:rPr>
          <w:rFonts w:eastAsia="Calibri" w:cs="Arial"/>
          <w:sz w:val="22"/>
          <w:szCs w:val="22"/>
          <w:lang w:val="pl-PL"/>
        </w:rPr>
        <w:t xml:space="preserve">peratorowi </w:t>
      </w:r>
      <w:r w:rsidR="00751342" w:rsidRPr="000B21DE">
        <w:rPr>
          <w:rFonts w:eastAsia="Calibri" w:cs="Arial"/>
          <w:sz w:val="22"/>
          <w:szCs w:val="22"/>
          <w:lang w:val="pl-PL"/>
        </w:rPr>
        <w:t>F</w:t>
      </w:r>
      <w:r w:rsidR="00BD605B" w:rsidRPr="000B21DE">
        <w:rPr>
          <w:rFonts w:eastAsia="Calibri" w:cs="Arial"/>
          <w:sz w:val="22"/>
          <w:szCs w:val="22"/>
          <w:lang w:val="pl-PL"/>
        </w:rPr>
        <w:t>loty</w:t>
      </w:r>
      <w:r w:rsidR="00751342" w:rsidRPr="000B21DE">
        <w:rPr>
          <w:rFonts w:eastAsia="Calibri" w:cs="Arial"/>
          <w:sz w:val="22"/>
          <w:szCs w:val="22"/>
          <w:lang w:val="pl-PL"/>
        </w:rPr>
        <w:t>.</w:t>
      </w:r>
    </w:p>
    <w:p w14:paraId="214E4F1B" w14:textId="35BE3918" w:rsidR="002A5B00" w:rsidRPr="000B21DE" w:rsidRDefault="001841BA" w:rsidP="005F490D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Należy</w:t>
      </w:r>
      <w:r w:rsidR="006155EB" w:rsidRPr="000B21DE">
        <w:rPr>
          <w:rFonts w:eastAsia="Calibri" w:cs="Arial"/>
          <w:sz w:val="22"/>
          <w:szCs w:val="22"/>
          <w:lang w:val="pl-PL"/>
        </w:rPr>
        <w:t xml:space="preserve"> </w:t>
      </w:r>
      <w:r w:rsidR="00751342" w:rsidRPr="000B21DE">
        <w:rPr>
          <w:rFonts w:eastAsia="Calibri" w:cs="Arial"/>
          <w:sz w:val="22"/>
          <w:szCs w:val="22"/>
          <w:lang w:val="pl-PL"/>
        </w:rPr>
        <w:t xml:space="preserve">mu </w:t>
      </w:r>
      <w:r w:rsidR="006155EB" w:rsidRPr="000B21DE">
        <w:rPr>
          <w:rFonts w:eastAsia="Calibri" w:cs="Arial"/>
          <w:sz w:val="22"/>
          <w:szCs w:val="22"/>
          <w:lang w:val="pl-PL"/>
        </w:rPr>
        <w:t xml:space="preserve">również zgłosić potrzebę umówienia przeglądu gwarancyjnego oraz przeglądu pogwarancyjnego. </w:t>
      </w:r>
    </w:p>
    <w:p w14:paraId="543D73EF" w14:textId="77777777" w:rsidR="006155EB" w:rsidRPr="00571CC3" w:rsidRDefault="006155EB" w:rsidP="00D74252">
      <w:pPr>
        <w:pStyle w:val="Nagwek1"/>
        <w:numPr>
          <w:ilvl w:val="0"/>
          <w:numId w:val="28"/>
        </w:numPr>
        <w:rPr>
          <w:rFonts w:ascii="Arial" w:hAnsi="Arial" w:cs="Arial"/>
          <w:color w:val="auto"/>
          <w:sz w:val="22"/>
          <w:szCs w:val="22"/>
          <w:lang w:val="en-GB"/>
        </w:rPr>
      </w:pPr>
      <w:bookmarkStart w:id="11" w:name="_Naruszenie_przepisów_ruchu"/>
      <w:bookmarkEnd w:id="11"/>
      <w:r w:rsidRPr="00571CC3">
        <w:rPr>
          <w:rFonts w:ascii="Arial" w:hAnsi="Arial" w:cs="Arial"/>
          <w:color w:val="auto"/>
          <w:sz w:val="22"/>
          <w:szCs w:val="22"/>
          <w:lang w:val="en-GB"/>
        </w:rPr>
        <w:t xml:space="preserve">Naruszenie przepisów ruchu drogowego </w:t>
      </w:r>
    </w:p>
    <w:p w14:paraId="54956958" w14:textId="002C43A6" w:rsidR="006155EB" w:rsidRPr="000B21DE" w:rsidRDefault="005C7D2F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11.1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0B21DE">
        <w:rPr>
          <w:rFonts w:eastAsia="Calibri" w:cs="Arial"/>
          <w:sz w:val="22"/>
          <w:szCs w:val="22"/>
          <w:lang w:val="pl-PL"/>
        </w:rPr>
        <w:t xml:space="preserve">Użytkownik zobowiązany jest do przestrzegania przepisów ruchu drogowego oraz posiadania wszelkich dokumentów wymaganych podczas jazdy pojazdem. </w:t>
      </w:r>
    </w:p>
    <w:p w14:paraId="02F746CA" w14:textId="77044C1F" w:rsidR="002A5B00" w:rsidRPr="000B21DE" w:rsidRDefault="005C7D2F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11.2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0B21DE">
        <w:rPr>
          <w:rFonts w:eastAsia="Calibri" w:cs="Arial"/>
          <w:sz w:val="22"/>
          <w:szCs w:val="22"/>
          <w:lang w:val="pl-PL"/>
        </w:rPr>
        <w:t xml:space="preserve">Użytkownicy, którym powierzono samochody Spółki, ponoszą odpowiedzialność z tytułu wszelkich kar nałożonych w związku z </w:t>
      </w:r>
      <w:r w:rsidR="00751342" w:rsidRPr="000B21DE">
        <w:rPr>
          <w:rFonts w:eastAsia="Calibri" w:cs="Arial"/>
          <w:sz w:val="22"/>
          <w:szCs w:val="22"/>
          <w:lang w:val="pl-PL"/>
        </w:rPr>
        <w:t xml:space="preserve">nieprawidłowym </w:t>
      </w:r>
      <w:r w:rsidR="006155EB" w:rsidRPr="000B21DE">
        <w:rPr>
          <w:rFonts w:eastAsia="Calibri" w:cs="Arial"/>
          <w:sz w:val="22"/>
          <w:szCs w:val="22"/>
          <w:lang w:val="pl-PL"/>
        </w:rPr>
        <w:t>użytkowaniem powierzo</w:t>
      </w:r>
      <w:r w:rsidR="00751342" w:rsidRPr="000B21DE">
        <w:rPr>
          <w:rFonts w:eastAsia="Calibri" w:cs="Arial"/>
          <w:sz w:val="22"/>
          <w:szCs w:val="22"/>
          <w:lang w:val="pl-PL"/>
        </w:rPr>
        <w:t>nych im samochodów (np.</w:t>
      </w:r>
      <w:r w:rsidR="00A11FBC">
        <w:rPr>
          <w:rFonts w:eastAsia="Calibri" w:cs="Arial"/>
          <w:sz w:val="22"/>
          <w:szCs w:val="22"/>
          <w:lang w:val="pl-PL"/>
        </w:rPr>
        <w:t xml:space="preserve"> </w:t>
      </w:r>
      <w:r w:rsidR="00751342" w:rsidRPr="000B21DE">
        <w:rPr>
          <w:rFonts w:eastAsia="Calibri" w:cs="Arial"/>
          <w:sz w:val="22"/>
          <w:szCs w:val="22"/>
          <w:lang w:val="pl-PL"/>
        </w:rPr>
        <w:t>grzyw</w:t>
      </w:r>
      <w:r w:rsidR="006155EB" w:rsidRPr="000B21DE">
        <w:rPr>
          <w:rFonts w:eastAsia="Calibri" w:cs="Arial"/>
          <w:sz w:val="22"/>
          <w:szCs w:val="22"/>
          <w:lang w:val="pl-PL"/>
        </w:rPr>
        <w:t>n</w:t>
      </w:r>
      <w:r w:rsidR="00751342" w:rsidRPr="000B21DE">
        <w:rPr>
          <w:rFonts w:eastAsia="Calibri" w:cs="Arial"/>
          <w:sz w:val="22"/>
          <w:szCs w:val="22"/>
          <w:lang w:val="pl-PL"/>
        </w:rPr>
        <w:t>y</w:t>
      </w:r>
      <w:r w:rsidR="006155EB" w:rsidRPr="000B21DE">
        <w:rPr>
          <w:rFonts w:eastAsia="Calibri" w:cs="Arial"/>
          <w:sz w:val="22"/>
          <w:szCs w:val="22"/>
          <w:lang w:val="pl-PL"/>
        </w:rPr>
        <w:t xml:space="preserve"> za wykroczenia drogowe</w:t>
      </w:r>
      <w:r w:rsidR="00751342" w:rsidRPr="000B21DE">
        <w:rPr>
          <w:rFonts w:eastAsia="Calibri" w:cs="Arial"/>
          <w:sz w:val="22"/>
          <w:szCs w:val="22"/>
          <w:lang w:val="pl-PL"/>
        </w:rPr>
        <w:t xml:space="preserve">, </w:t>
      </w:r>
      <w:r w:rsidR="006155EB" w:rsidRPr="000B21DE">
        <w:rPr>
          <w:rFonts w:eastAsia="Calibri" w:cs="Arial"/>
          <w:sz w:val="22"/>
          <w:szCs w:val="22"/>
          <w:lang w:val="pl-PL"/>
        </w:rPr>
        <w:t>kar</w:t>
      </w:r>
      <w:r w:rsidR="00751342" w:rsidRPr="000B21DE">
        <w:rPr>
          <w:rFonts w:eastAsia="Calibri" w:cs="Arial"/>
          <w:sz w:val="22"/>
          <w:szCs w:val="22"/>
          <w:lang w:val="pl-PL"/>
        </w:rPr>
        <w:t>y administracyjne)</w:t>
      </w:r>
      <w:r w:rsidR="006155EB" w:rsidRPr="000B21DE">
        <w:rPr>
          <w:rFonts w:eastAsia="Calibri" w:cs="Arial"/>
          <w:sz w:val="22"/>
          <w:szCs w:val="22"/>
          <w:lang w:val="pl-PL"/>
        </w:rPr>
        <w:t xml:space="preserve">. </w:t>
      </w:r>
    </w:p>
    <w:p w14:paraId="6363637C" w14:textId="54F94862" w:rsidR="00065588" w:rsidRPr="000B21DE" w:rsidRDefault="005C7D2F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11.3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0B21DE">
        <w:rPr>
          <w:rFonts w:eastAsia="Calibri" w:cs="Arial"/>
          <w:sz w:val="22"/>
          <w:szCs w:val="22"/>
          <w:lang w:val="pl-PL"/>
        </w:rPr>
        <w:t xml:space="preserve">Użytkownicy pokrywają koszty wszelkich grzywien i kar administracyjnych z własnych środków. </w:t>
      </w:r>
    </w:p>
    <w:p w14:paraId="76EC7D6A" w14:textId="6D6F83D3" w:rsidR="002A5B00" w:rsidRPr="000B21DE" w:rsidRDefault="005C7D2F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11.4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0B21DE">
        <w:rPr>
          <w:rFonts w:eastAsia="Calibri" w:cs="Arial"/>
          <w:sz w:val="22"/>
          <w:szCs w:val="22"/>
          <w:lang w:val="pl-PL"/>
        </w:rPr>
        <w:t>W razie wątpliwości (np. nieczytelne zdjęcie z fotoradaru), za sprawcę wykroczenia uznaje się Użytkownika, któremu był powierzony w danym okresie pojazd (tymczasowo lub stale). Jeżeli nie da się takiej osoby ustalić</w:t>
      </w:r>
      <w:r w:rsidR="00751342" w:rsidRPr="000B21DE">
        <w:rPr>
          <w:rFonts w:eastAsia="Calibri" w:cs="Arial"/>
          <w:sz w:val="22"/>
          <w:szCs w:val="22"/>
          <w:lang w:val="pl-PL"/>
        </w:rPr>
        <w:t>,</w:t>
      </w:r>
      <w:r w:rsidR="006155EB" w:rsidRPr="000B21DE">
        <w:rPr>
          <w:rFonts w:eastAsia="Calibri" w:cs="Arial"/>
          <w:sz w:val="22"/>
          <w:szCs w:val="22"/>
          <w:lang w:val="pl-PL"/>
        </w:rPr>
        <w:t xml:space="preserve"> odpowiedzialność ponosi bezpośredni przełożony kierowcy stałego. </w:t>
      </w:r>
    </w:p>
    <w:p w14:paraId="69943587" w14:textId="77777777" w:rsidR="006155EB" w:rsidRPr="00571CC3" w:rsidRDefault="006155EB" w:rsidP="00D74252">
      <w:pPr>
        <w:pStyle w:val="Nagwek1"/>
        <w:numPr>
          <w:ilvl w:val="0"/>
          <w:numId w:val="28"/>
        </w:numPr>
        <w:rPr>
          <w:rFonts w:ascii="Arial" w:hAnsi="Arial" w:cs="Arial"/>
          <w:color w:val="auto"/>
          <w:sz w:val="22"/>
          <w:szCs w:val="22"/>
          <w:lang w:val="en-GB"/>
        </w:rPr>
      </w:pPr>
      <w:bookmarkStart w:id="12" w:name="_Zasady_użytkowania_samochodów"/>
      <w:bookmarkEnd w:id="12"/>
      <w:r w:rsidRPr="00571CC3">
        <w:rPr>
          <w:rFonts w:ascii="Arial" w:hAnsi="Arial" w:cs="Arial"/>
          <w:color w:val="auto"/>
          <w:sz w:val="22"/>
          <w:szCs w:val="22"/>
          <w:lang w:val="en-GB"/>
        </w:rPr>
        <w:t>Zasady użytkowania samochodów dyspozycyjnych</w:t>
      </w:r>
    </w:p>
    <w:p w14:paraId="75D67D24" w14:textId="42311BEA" w:rsidR="002A5B00" w:rsidRPr="005C7D2F" w:rsidRDefault="005C7D2F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12.1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5C7D2F">
        <w:rPr>
          <w:rFonts w:eastAsia="Calibri" w:cs="Arial"/>
          <w:sz w:val="22"/>
          <w:szCs w:val="22"/>
          <w:lang w:val="pl-PL"/>
        </w:rPr>
        <w:t>Każdy zakład produkcyjny Spółki posiada w swojej puli auto, które może być przydzielone wg bieżących potrzeb pracownikowi, jednak</w:t>
      </w:r>
      <w:r w:rsidR="002A5B00" w:rsidRPr="005C7D2F">
        <w:rPr>
          <w:rFonts w:eastAsia="Calibri" w:cs="Arial"/>
          <w:sz w:val="22"/>
          <w:szCs w:val="22"/>
          <w:lang w:val="pl-PL"/>
        </w:rPr>
        <w:t xml:space="preserve"> jednorazowo nie dłużej niż na </w:t>
      </w:r>
      <w:r w:rsidR="006155EB" w:rsidRPr="005C7D2F">
        <w:rPr>
          <w:rFonts w:eastAsia="Calibri" w:cs="Arial"/>
          <w:sz w:val="22"/>
          <w:szCs w:val="22"/>
          <w:lang w:val="pl-PL"/>
        </w:rPr>
        <w:t>7 dni roboczych.</w:t>
      </w:r>
    </w:p>
    <w:p w14:paraId="408BCD02" w14:textId="384C0E6F" w:rsidR="002A5B00" w:rsidRDefault="005C7D2F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12.2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0B21DE">
        <w:rPr>
          <w:rFonts w:eastAsia="Calibri" w:cs="Arial"/>
          <w:sz w:val="22"/>
          <w:szCs w:val="22"/>
          <w:lang w:val="pl-PL"/>
        </w:rPr>
        <w:t>W Międzyrzecu Podlaskim oraz Radzyniu Podlaskim auto zostaje przypisane Dyrektorowi Zakładu. On sam lub pracownik do tego wyznaczony (tj. Administrator Auta Zakładowego) zarządza pojazdem, a więc między innymi: sprawuje pieczę nad kluczami, wykonaniem przeglądów, a także kontrolą arkusza przejechanych kilometrów</w:t>
      </w:r>
      <w:r>
        <w:rPr>
          <w:rFonts w:eastAsia="Calibri" w:cs="Arial"/>
          <w:sz w:val="22"/>
          <w:szCs w:val="22"/>
          <w:lang w:val="pl-PL"/>
        </w:rPr>
        <w:t xml:space="preserve"> (P-DG-12</w:t>
      </w:r>
      <w:r w:rsidR="008E3C86" w:rsidRPr="000B21DE">
        <w:rPr>
          <w:rFonts w:eastAsia="Calibri" w:cs="Arial"/>
          <w:sz w:val="22"/>
          <w:szCs w:val="22"/>
          <w:lang w:val="pl-PL"/>
        </w:rPr>
        <w:t>_z5)</w:t>
      </w:r>
      <w:r w:rsidR="006155EB" w:rsidRPr="000B21DE">
        <w:rPr>
          <w:rFonts w:eastAsia="Calibri" w:cs="Arial"/>
          <w:sz w:val="22"/>
          <w:szCs w:val="22"/>
          <w:lang w:val="pl-PL"/>
        </w:rPr>
        <w:t>.</w:t>
      </w:r>
    </w:p>
    <w:p w14:paraId="50192044" w14:textId="69A22432" w:rsidR="00685909" w:rsidRPr="005C7D2F" w:rsidRDefault="005C7D2F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12.3</w:t>
      </w:r>
      <w:r>
        <w:rPr>
          <w:rFonts w:eastAsia="Calibri" w:cs="Arial"/>
          <w:sz w:val="22"/>
          <w:szCs w:val="22"/>
          <w:lang w:val="pl-PL"/>
        </w:rPr>
        <w:tab/>
      </w:r>
      <w:r w:rsidR="001841BA" w:rsidRPr="00685909">
        <w:rPr>
          <w:rFonts w:eastAsia="Calibri" w:cs="Arial"/>
          <w:sz w:val="22"/>
          <w:szCs w:val="22"/>
          <w:lang w:val="pl-PL"/>
        </w:rPr>
        <w:t>W Bedlnie Radzyńskim auto zostaje przypisane Kierownikowi Magazynu</w:t>
      </w:r>
      <w:r w:rsidR="00685909" w:rsidRPr="00685909">
        <w:rPr>
          <w:rFonts w:eastAsia="Calibri" w:cs="Arial"/>
          <w:sz w:val="22"/>
          <w:szCs w:val="22"/>
          <w:lang w:val="pl-PL"/>
        </w:rPr>
        <w:t>, który zarządza pojazdem, a więc między innymi: sprawuje pieczę nad kluczami, wykonaniem przeglądów, a także kontrolą arkusza p</w:t>
      </w:r>
      <w:r>
        <w:rPr>
          <w:rFonts w:eastAsia="Calibri" w:cs="Arial"/>
          <w:sz w:val="22"/>
          <w:szCs w:val="22"/>
          <w:lang w:val="pl-PL"/>
        </w:rPr>
        <w:t>rzejechanych kilometrów (P-DG-12</w:t>
      </w:r>
      <w:r w:rsidR="00685909" w:rsidRPr="00685909">
        <w:rPr>
          <w:rFonts w:eastAsia="Calibri" w:cs="Arial"/>
          <w:sz w:val="22"/>
          <w:szCs w:val="22"/>
          <w:lang w:val="pl-PL"/>
        </w:rPr>
        <w:t>_z5).</w:t>
      </w:r>
    </w:p>
    <w:p w14:paraId="4E44942D" w14:textId="01B66DD2" w:rsidR="002A5B00" w:rsidRPr="005C7D2F" w:rsidRDefault="005C7D2F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lastRenderedPageBreak/>
        <w:t>12.4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685909">
        <w:rPr>
          <w:rFonts w:eastAsia="Calibri" w:cs="Arial"/>
          <w:sz w:val="22"/>
          <w:szCs w:val="22"/>
          <w:lang w:val="pl-PL"/>
        </w:rPr>
        <w:t xml:space="preserve">Decyzja o powierzeniu pojazdu Użytkownikowi należy do </w:t>
      </w:r>
      <w:r w:rsidR="00B51A3F" w:rsidRPr="00685909">
        <w:rPr>
          <w:rFonts w:eastAsia="Calibri" w:cs="Arial"/>
          <w:sz w:val="22"/>
          <w:szCs w:val="22"/>
          <w:lang w:val="pl-PL"/>
        </w:rPr>
        <w:t xml:space="preserve">osób wskazanych przez </w:t>
      </w:r>
      <w:r w:rsidR="006155EB" w:rsidRPr="00685909">
        <w:rPr>
          <w:rFonts w:eastAsia="Calibri" w:cs="Arial"/>
          <w:sz w:val="22"/>
          <w:szCs w:val="22"/>
          <w:lang w:val="pl-PL"/>
        </w:rPr>
        <w:t>Dyrektora Zakładu w Międzyrzecu i Radzyniu</w:t>
      </w:r>
      <w:r w:rsidR="00B51A3F" w:rsidRPr="00685909">
        <w:rPr>
          <w:rFonts w:eastAsia="Calibri" w:cs="Arial"/>
          <w:sz w:val="22"/>
          <w:szCs w:val="22"/>
          <w:lang w:val="pl-PL"/>
        </w:rPr>
        <w:t xml:space="preserve"> (referent ds. </w:t>
      </w:r>
      <w:proofErr w:type="spellStart"/>
      <w:r w:rsidR="00B51A3F" w:rsidRPr="005C7D2F">
        <w:rPr>
          <w:rFonts w:eastAsia="Calibri" w:cs="Arial"/>
          <w:sz w:val="22"/>
          <w:szCs w:val="22"/>
          <w:lang w:val="pl-PL"/>
        </w:rPr>
        <w:t>Administracyjno</w:t>
      </w:r>
      <w:proofErr w:type="spellEnd"/>
      <w:r w:rsidR="00B51A3F" w:rsidRPr="005C7D2F">
        <w:rPr>
          <w:rFonts w:eastAsia="Calibri" w:cs="Arial"/>
          <w:sz w:val="22"/>
          <w:szCs w:val="22"/>
          <w:lang w:val="pl-PL"/>
        </w:rPr>
        <w:t xml:space="preserve"> – Biurowych),</w:t>
      </w:r>
      <w:r w:rsidR="006155EB" w:rsidRPr="005C7D2F">
        <w:rPr>
          <w:rFonts w:eastAsia="Calibri" w:cs="Arial"/>
          <w:sz w:val="22"/>
          <w:szCs w:val="22"/>
          <w:lang w:val="pl-PL"/>
        </w:rPr>
        <w:t xml:space="preserve"> w Warszawie do Kiero</w:t>
      </w:r>
      <w:r w:rsidR="00B51A3F" w:rsidRPr="005C7D2F">
        <w:rPr>
          <w:rFonts w:eastAsia="Calibri" w:cs="Arial"/>
          <w:sz w:val="22"/>
          <w:szCs w:val="22"/>
          <w:lang w:val="pl-PL"/>
        </w:rPr>
        <w:t>wnika Biura</w:t>
      </w:r>
      <w:r w:rsidR="006155EB" w:rsidRPr="005C7D2F">
        <w:rPr>
          <w:rFonts w:eastAsia="Calibri" w:cs="Arial"/>
          <w:sz w:val="22"/>
          <w:szCs w:val="22"/>
          <w:lang w:val="pl-PL"/>
        </w:rPr>
        <w:t>.</w:t>
      </w:r>
    </w:p>
    <w:p w14:paraId="37F56302" w14:textId="7AE94056" w:rsidR="002A5B00" w:rsidRPr="000B21DE" w:rsidRDefault="005C7D2F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12.5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0B21DE">
        <w:rPr>
          <w:rFonts w:eastAsia="Calibri" w:cs="Arial"/>
          <w:sz w:val="22"/>
          <w:szCs w:val="22"/>
          <w:lang w:val="pl-PL"/>
        </w:rPr>
        <w:t xml:space="preserve">Pracownicy działów Spółki muszą mieć każdorazowo zgodę swojego  bezpośredniego przełożonego, aby uzyskać pojazd </w:t>
      </w:r>
      <w:proofErr w:type="spellStart"/>
      <w:r w:rsidR="006155EB" w:rsidRPr="000B21DE">
        <w:rPr>
          <w:rFonts w:eastAsia="Calibri" w:cs="Arial"/>
          <w:sz w:val="22"/>
          <w:szCs w:val="22"/>
          <w:lang w:val="pl-PL"/>
        </w:rPr>
        <w:t>Pool</w:t>
      </w:r>
      <w:proofErr w:type="spellEnd"/>
      <w:r w:rsidR="006155EB" w:rsidRPr="000B21DE">
        <w:rPr>
          <w:rFonts w:eastAsia="Calibri" w:cs="Arial"/>
          <w:sz w:val="22"/>
          <w:szCs w:val="22"/>
          <w:lang w:val="pl-PL"/>
        </w:rPr>
        <w:t xml:space="preserve"> Car. Z tego obowiązku zwolnieni są pracownicy stanowisk kierowniczych. Dyrektorzy i Kierownicy mogą wnioskować o wydanie auta swojemu podwładnemu do Administratora Auta Zakładowego, a w Warszawie do Administratora Floty – dopuszczalna jes</w:t>
      </w:r>
      <w:r w:rsidR="00065588" w:rsidRPr="000B21DE">
        <w:rPr>
          <w:rFonts w:eastAsia="Calibri" w:cs="Arial"/>
          <w:sz w:val="22"/>
          <w:szCs w:val="22"/>
          <w:lang w:val="pl-PL"/>
        </w:rPr>
        <w:t>t komunikacja drogą mailową</w:t>
      </w:r>
      <w:r w:rsidR="00A11FBC">
        <w:rPr>
          <w:rFonts w:eastAsia="Calibri" w:cs="Arial"/>
          <w:sz w:val="22"/>
          <w:szCs w:val="22"/>
          <w:lang w:val="pl-PL"/>
        </w:rPr>
        <w:t>.</w:t>
      </w:r>
    </w:p>
    <w:p w14:paraId="5BE40357" w14:textId="63B0D4D7" w:rsidR="00065588" w:rsidRPr="000B21DE" w:rsidRDefault="005C7D2F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12.6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0B21DE">
        <w:rPr>
          <w:rFonts w:eastAsia="Calibri" w:cs="Arial"/>
          <w:sz w:val="22"/>
          <w:szCs w:val="22"/>
          <w:lang w:val="pl-PL"/>
        </w:rPr>
        <w:t>Auta tego typu przekazuje się tylko i wyłącznie pracownikom Spółki na czas wykonania powierzonego zadania. W dni świąteczne oraz wolne od pracy pojazd powinien znajdować się na parkingu przyzakładowym.</w:t>
      </w:r>
    </w:p>
    <w:p w14:paraId="5561029C" w14:textId="11E22036" w:rsidR="00065588" w:rsidRPr="000B21DE" w:rsidRDefault="005C7D2F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12.7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0B21DE">
        <w:rPr>
          <w:rFonts w:eastAsia="Calibri" w:cs="Arial"/>
          <w:sz w:val="22"/>
          <w:szCs w:val="22"/>
          <w:lang w:val="pl-PL"/>
        </w:rPr>
        <w:t>Administrator Auta Zakładowego nadzoruj</w:t>
      </w:r>
      <w:r w:rsidR="001841BA">
        <w:rPr>
          <w:rFonts w:eastAsia="Calibri" w:cs="Arial"/>
          <w:sz w:val="22"/>
          <w:szCs w:val="22"/>
          <w:lang w:val="pl-PL"/>
        </w:rPr>
        <w:t>e</w:t>
      </w:r>
      <w:r w:rsidR="006155EB" w:rsidRPr="000B21DE">
        <w:rPr>
          <w:rFonts w:eastAsia="Calibri" w:cs="Arial"/>
          <w:sz w:val="22"/>
          <w:szCs w:val="22"/>
          <w:lang w:val="pl-PL"/>
        </w:rPr>
        <w:t xml:space="preserve"> rejestr przejechanych kilometrów oraz aktualny stan auta.</w:t>
      </w:r>
    </w:p>
    <w:p w14:paraId="05AE0AFE" w14:textId="2AFA84DF" w:rsidR="002A5B00" w:rsidRPr="005C7D2F" w:rsidRDefault="005C7D2F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12.8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0B21DE">
        <w:rPr>
          <w:rFonts w:eastAsia="Calibri" w:cs="Arial"/>
          <w:sz w:val="22"/>
          <w:szCs w:val="22"/>
          <w:lang w:val="pl-PL"/>
        </w:rPr>
        <w:t xml:space="preserve">W Warszawie obowiązuje kolejność rezerwacji auta z priorytetowym uwzględnieniem potrzeb działu sprzedaży. </w:t>
      </w:r>
      <w:r w:rsidR="006155EB" w:rsidRPr="005C7D2F">
        <w:rPr>
          <w:rFonts w:eastAsia="Calibri" w:cs="Arial"/>
          <w:sz w:val="22"/>
          <w:szCs w:val="22"/>
          <w:lang w:val="pl-PL"/>
        </w:rPr>
        <w:t>W pozostałych Zakładach o przyd</w:t>
      </w:r>
      <w:r w:rsidR="000B21DE" w:rsidRPr="005C7D2F">
        <w:rPr>
          <w:rFonts w:eastAsia="Calibri" w:cs="Arial"/>
          <w:sz w:val="22"/>
          <w:szCs w:val="22"/>
          <w:lang w:val="pl-PL"/>
        </w:rPr>
        <w:t>ziale decyduje Dyrektor Zakładu</w:t>
      </w:r>
      <w:r w:rsidR="006155EB" w:rsidRPr="005C7D2F">
        <w:rPr>
          <w:rFonts w:eastAsia="Calibri" w:cs="Arial"/>
          <w:sz w:val="22"/>
          <w:szCs w:val="22"/>
          <w:lang w:val="pl-PL"/>
        </w:rPr>
        <w:t>.</w:t>
      </w:r>
    </w:p>
    <w:p w14:paraId="00E87078" w14:textId="615625D7" w:rsidR="00065588" w:rsidRPr="000B21DE" w:rsidRDefault="005C7D2F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12.9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0B21DE">
        <w:rPr>
          <w:rFonts w:eastAsia="Calibri" w:cs="Arial"/>
          <w:sz w:val="22"/>
          <w:szCs w:val="22"/>
          <w:lang w:val="pl-PL"/>
        </w:rPr>
        <w:t xml:space="preserve">Auto typu </w:t>
      </w:r>
      <w:proofErr w:type="spellStart"/>
      <w:r w:rsidR="006155EB" w:rsidRPr="000B21DE">
        <w:rPr>
          <w:rFonts w:eastAsia="Calibri" w:cs="Arial"/>
          <w:sz w:val="22"/>
          <w:szCs w:val="22"/>
          <w:lang w:val="pl-PL"/>
        </w:rPr>
        <w:t>Pool</w:t>
      </w:r>
      <w:proofErr w:type="spellEnd"/>
      <w:r w:rsidR="006155EB" w:rsidRPr="000B21DE">
        <w:rPr>
          <w:rFonts w:eastAsia="Calibri" w:cs="Arial"/>
          <w:sz w:val="22"/>
          <w:szCs w:val="22"/>
          <w:lang w:val="pl-PL"/>
        </w:rPr>
        <w:t xml:space="preserve"> Car</w:t>
      </w:r>
      <w:r w:rsidR="00065588" w:rsidRPr="000B21DE">
        <w:rPr>
          <w:rFonts w:eastAsia="Calibri" w:cs="Arial"/>
          <w:sz w:val="22"/>
          <w:szCs w:val="22"/>
          <w:lang w:val="pl-PL"/>
        </w:rPr>
        <w:t xml:space="preserve"> ma przydzieloną kartę flotową, rozliczanie transakcji powinno odbywać się zgodnie z zapisami z punktu dotyczącego użytkowania </w:t>
      </w:r>
      <w:r w:rsidR="002A5B00" w:rsidRPr="000B21DE">
        <w:rPr>
          <w:rFonts w:eastAsia="Calibri" w:cs="Arial"/>
          <w:sz w:val="22"/>
          <w:szCs w:val="22"/>
          <w:lang w:val="pl-PL"/>
        </w:rPr>
        <w:t>kart</w:t>
      </w:r>
      <w:r w:rsidR="00065588" w:rsidRPr="000B21DE">
        <w:rPr>
          <w:rFonts w:eastAsia="Calibri" w:cs="Arial"/>
          <w:sz w:val="22"/>
          <w:szCs w:val="22"/>
          <w:lang w:val="pl-PL"/>
        </w:rPr>
        <w:t>y</w:t>
      </w:r>
      <w:r w:rsidR="002A5B00" w:rsidRPr="000B21DE">
        <w:rPr>
          <w:rFonts w:eastAsia="Calibri" w:cs="Arial"/>
          <w:sz w:val="22"/>
          <w:szCs w:val="22"/>
          <w:lang w:val="pl-PL"/>
        </w:rPr>
        <w:t xml:space="preserve"> flotow</w:t>
      </w:r>
      <w:r w:rsidR="00065588" w:rsidRPr="000B21DE">
        <w:rPr>
          <w:rFonts w:eastAsia="Calibri" w:cs="Arial"/>
          <w:sz w:val="22"/>
          <w:szCs w:val="22"/>
          <w:lang w:val="pl-PL"/>
        </w:rPr>
        <w:t>ej</w:t>
      </w:r>
      <w:r w:rsidR="00A11FBC">
        <w:rPr>
          <w:rFonts w:eastAsia="Calibri" w:cs="Arial"/>
          <w:sz w:val="22"/>
          <w:szCs w:val="22"/>
          <w:lang w:val="pl-PL"/>
        </w:rPr>
        <w:t>.</w:t>
      </w:r>
    </w:p>
    <w:p w14:paraId="702F55ED" w14:textId="48E241E3" w:rsidR="00065588" w:rsidRPr="000B21DE" w:rsidRDefault="005C7D2F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12.10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0B21DE">
        <w:rPr>
          <w:rFonts w:eastAsia="Calibri" w:cs="Arial"/>
          <w:sz w:val="22"/>
          <w:szCs w:val="22"/>
          <w:lang w:val="pl-PL"/>
        </w:rPr>
        <w:t>Przekazanie auta Użytkownikowi na więcej niż 7 dni roboczych musi odbywać się za wiedzą Administratora Floty oraz za zgodą Prezesa Zarządu.</w:t>
      </w:r>
    </w:p>
    <w:p w14:paraId="630056FD" w14:textId="2B068D23" w:rsidR="006155EB" w:rsidRPr="000B21DE" w:rsidRDefault="005C7D2F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12.11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0B21DE">
        <w:rPr>
          <w:rFonts w:eastAsia="Calibri" w:cs="Arial"/>
          <w:sz w:val="22"/>
          <w:szCs w:val="22"/>
          <w:lang w:val="pl-PL"/>
        </w:rPr>
        <w:t xml:space="preserve">Niniejsza Procedura we wszystkich aspektach obowiązuje także Użytkowników pojazdów </w:t>
      </w:r>
      <w:proofErr w:type="spellStart"/>
      <w:r w:rsidR="006155EB" w:rsidRPr="000B21DE">
        <w:rPr>
          <w:rFonts w:eastAsia="Calibri" w:cs="Arial"/>
          <w:sz w:val="22"/>
          <w:szCs w:val="22"/>
          <w:lang w:val="pl-PL"/>
        </w:rPr>
        <w:t>Pool</w:t>
      </w:r>
      <w:proofErr w:type="spellEnd"/>
      <w:r w:rsidR="006155EB" w:rsidRPr="000B21DE">
        <w:rPr>
          <w:rFonts w:eastAsia="Calibri" w:cs="Arial"/>
          <w:sz w:val="22"/>
          <w:szCs w:val="22"/>
          <w:lang w:val="pl-PL"/>
        </w:rPr>
        <w:t xml:space="preserve"> Car. </w:t>
      </w:r>
    </w:p>
    <w:p w14:paraId="1F1610E3" w14:textId="702E5105" w:rsidR="006155EB" w:rsidRPr="00375D9F" w:rsidRDefault="00BB040A" w:rsidP="004170C5">
      <w:pPr>
        <w:pStyle w:val="Nagwek1"/>
        <w:numPr>
          <w:ilvl w:val="0"/>
          <w:numId w:val="33"/>
        </w:numPr>
        <w:rPr>
          <w:rFonts w:ascii="Arial" w:hAnsi="Arial" w:cs="Arial"/>
          <w:color w:val="auto"/>
          <w:sz w:val="22"/>
          <w:szCs w:val="22"/>
          <w:lang w:val="pl-PL"/>
        </w:rPr>
      </w:pPr>
      <w:bookmarkStart w:id="13" w:name="_Użytkowanie_auta_służbowego"/>
      <w:bookmarkEnd w:id="13"/>
      <w:r w:rsidRPr="005C7D2F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6155EB" w:rsidRPr="00375D9F">
        <w:rPr>
          <w:rFonts w:ascii="Arial" w:hAnsi="Arial" w:cs="Arial"/>
          <w:color w:val="auto"/>
          <w:sz w:val="22"/>
          <w:szCs w:val="22"/>
          <w:lang w:val="pl-PL"/>
        </w:rPr>
        <w:t>Użytkowanie auta służbowego do celów prywatnych</w:t>
      </w:r>
    </w:p>
    <w:p w14:paraId="2C929A4D" w14:textId="17DF2463" w:rsidR="006155EB" w:rsidRPr="005C7D2F" w:rsidRDefault="005C7D2F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13.1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0B21DE">
        <w:rPr>
          <w:rFonts w:eastAsia="Calibri" w:cs="Arial"/>
          <w:sz w:val="22"/>
          <w:szCs w:val="22"/>
          <w:lang w:val="pl-PL"/>
        </w:rPr>
        <w:t xml:space="preserve">Spółka wyraża zgodę na użytkowanie samochodów służbowych w sposób mieszany, tj. do celów służbowych i prywatnych wszystkim Użytkownikom pod warunkiem przestrzegania postanowień niniejszej instrukcji. </w:t>
      </w:r>
      <w:r w:rsidR="006155EB" w:rsidRPr="005C7D2F">
        <w:rPr>
          <w:rFonts w:eastAsia="Calibri" w:cs="Arial"/>
          <w:sz w:val="22"/>
          <w:szCs w:val="22"/>
          <w:lang w:val="pl-PL"/>
        </w:rPr>
        <w:t>Jednocześnie określa się :</w:t>
      </w:r>
    </w:p>
    <w:p w14:paraId="0F363A8B" w14:textId="77777777" w:rsidR="006155EB" w:rsidRPr="000B21DE" w:rsidRDefault="006155EB" w:rsidP="00A71BDF">
      <w:pPr>
        <w:pStyle w:val="Akapitzlist"/>
        <w:numPr>
          <w:ilvl w:val="0"/>
          <w:numId w:val="11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0B21DE">
        <w:rPr>
          <w:rFonts w:eastAsia="Calibri" w:cs="Arial"/>
          <w:sz w:val="22"/>
          <w:szCs w:val="22"/>
          <w:lang w:val="pl-PL"/>
        </w:rPr>
        <w:t>cel służbowy</w:t>
      </w:r>
      <w:r w:rsidR="00BB040A" w:rsidRPr="000B21DE">
        <w:rPr>
          <w:rFonts w:eastAsia="Calibri" w:cs="Arial"/>
          <w:sz w:val="22"/>
          <w:szCs w:val="22"/>
          <w:lang w:val="pl-PL"/>
        </w:rPr>
        <w:t xml:space="preserve"> </w:t>
      </w:r>
      <w:r w:rsidRPr="000B21DE">
        <w:rPr>
          <w:rFonts w:eastAsia="Calibri" w:cs="Arial"/>
          <w:sz w:val="22"/>
          <w:szCs w:val="22"/>
          <w:lang w:val="pl-PL"/>
        </w:rPr>
        <w:t>- jako wykorzystywanie samochodu wyłącznie w celu wykonywania zadań wynikających z umowy o pracę i zakresu obowiązków na danym stanowisku pracy,</w:t>
      </w:r>
    </w:p>
    <w:p w14:paraId="2E708D4F" w14:textId="40F69A06" w:rsidR="006155EB" w:rsidRPr="000B21DE" w:rsidRDefault="006155EB" w:rsidP="00A71BDF">
      <w:pPr>
        <w:pStyle w:val="Akapitzlist"/>
        <w:numPr>
          <w:ilvl w:val="0"/>
          <w:numId w:val="11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0B21DE">
        <w:rPr>
          <w:rFonts w:eastAsia="Calibri" w:cs="Arial"/>
          <w:sz w:val="22"/>
          <w:szCs w:val="22"/>
          <w:lang w:val="pl-PL"/>
        </w:rPr>
        <w:t>cel prywatny- jako użytkowanie samochodu w czasie wolnym od pracy</w:t>
      </w:r>
      <w:r w:rsidR="00A11FBC">
        <w:rPr>
          <w:rFonts w:eastAsia="Calibri" w:cs="Arial"/>
          <w:sz w:val="22"/>
          <w:szCs w:val="22"/>
          <w:lang w:val="pl-PL"/>
        </w:rPr>
        <w:t>,</w:t>
      </w:r>
      <w:r w:rsidRPr="000B21DE">
        <w:rPr>
          <w:rFonts w:eastAsia="Calibri" w:cs="Arial"/>
          <w:sz w:val="22"/>
          <w:szCs w:val="22"/>
          <w:lang w:val="pl-PL"/>
        </w:rPr>
        <w:t xml:space="preserve"> m.in. urlop, weekendy oraz wykonywanie czynności nie związanych z pracą.</w:t>
      </w:r>
    </w:p>
    <w:p w14:paraId="5F355EDB" w14:textId="39183A83" w:rsidR="00AB4A6F" w:rsidRPr="000B21DE" w:rsidRDefault="004170C5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13.2. W</w:t>
      </w:r>
      <w:r w:rsidR="00711FA5" w:rsidRPr="000B21DE">
        <w:rPr>
          <w:rFonts w:eastAsia="Calibri" w:cs="Arial"/>
          <w:sz w:val="22"/>
          <w:szCs w:val="22"/>
          <w:lang w:val="pl-PL"/>
        </w:rPr>
        <w:t xml:space="preserve"> przypadku pracownik</w:t>
      </w:r>
      <w:r w:rsidR="000B21DE" w:rsidRPr="000B21DE">
        <w:rPr>
          <w:rFonts w:eastAsia="Calibri" w:cs="Arial"/>
          <w:sz w:val="22"/>
          <w:szCs w:val="22"/>
          <w:lang w:val="pl-PL"/>
        </w:rPr>
        <w:t>ó</w:t>
      </w:r>
      <w:r w:rsidR="00711FA5" w:rsidRPr="000B21DE">
        <w:rPr>
          <w:rFonts w:eastAsia="Calibri" w:cs="Arial"/>
          <w:sz w:val="22"/>
          <w:szCs w:val="22"/>
          <w:lang w:val="pl-PL"/>
        </w:rPr>
        <w:t>w działu sprzedaży l</w:t>
      </w:r>
      <w:r w:rsidR="006155EB" w:rsidRPr="000B21DE">
        <w:rPr>
          <w:rFonts w:eastAsia="Calibri" w:cs="Arial"/>
          <w:sz w:val="22"/>
          <w:szCs w:val="22"/>
          <w:lang w:val="pl-PL"/>
        </w:rPr>
        <w:t>imit przebiegu pojaz</w:t>
      </w:r>
      <w:r w:rsidR="00E604DC" w:rsidRPr="000B21DE">
        <w:rPr>
          <w:rFonts w:eastAsia="Calibri" w:cs="Arial"/>
          <w:sz w:val="22"/>
          <w:szCs w:val="22"/>
          <w:lang w:val="pl-PL"/>
        </w:rPr>
        <w:t xml:space="preserve">du do użytku prywatnego </w:t>
      </w:r>
      <w:r w:rsidR="00E604DC" w:rsidRPr="005C7D2F">
        <w:rPr>
          <w:rFonts w:eastAsia="Calibri" w:cs="Arial"/>
          <w:sz w:val="22"/>
          <w:szCs w:val="22"/>
          <w:lang w:val="pl-PL"/>
        </w:rPr>
        <w:t xml:space="preserve">wynosi </w:t>
      </w:r>
      <w:r w:rsidR="00FC5E26" w:rsidRPr="005C7D2F">
        <w:rPr>
          <w:rFonts w:eastAsia="Calibri" w:cs="Arial"/>
          <w:sz w:val="22"/>
          <w:szCs w:val="22"/>
          <w:lang w:val="pl-PL"/>
        </w:rPr>
        <w:t>4</w:t>
      </w:r>
      <w:r w:rsidR="006155EB" w:rsidRPr="005C7D2F">
        <w:rPr>
          <w:rFonts w:eastAsia="Calibri" w:cs="Arial"/>
          <w:sz w:val="22"/>
          <w:szCs w:val="22"/>
          <w:lang w:val="pl-PL"/>
        </w:rPr>
        <w:t>00km/m-c</w:t>
      </w:r>
      <w:r w:rsidR="006E495F" w:rsidRPr="005C7D2F">
        <w:rPr>
          <w:rFonts w:eastAsia="Calibri" w:cs="Arial"/>
          <w:sz w:val="22"/>
          <w:szCs w:val="22"/>
          <w:lang w:val="pl-PL"/>
        </w:rPr>
        <w:t xml:space="preserve"> dla pojazdów</w:t>
      </w:r>
      <w:r w:rsidR="006E495F" w:rsidRPr="000B21DE">
        <w:rPr>
          <w:rFonts w:eastAsia="Calibri" w:cs="Arial"/>
          <w:sz w:val="22"/>
          <w:szCs w:val="22"/>
          <w:lang w:val="pl-PL"/>
        </w:rPr>
        <w:t>.</w:t>
      </w:r>
      <w:r>
        <w:rPr>
          <w:rFonts w:eastAsia="Calibri" w:cs="Arial"/>
          <w:sz w:val="22"/>
          <w:szCs w:val="22"/>
          <w:lang w:val="pl-PL"/>
        </w:rPr>
        <w:t xml:space="preserve"> </w:t>
      </w:r>
      <w:r w:rsidR="00711FA5" w:rsidRPr="000B21DE">
        <w:rPr>
          <w:rFonts w:eastAsia="Calibri" w:cs="Arial"/>
          <w:sz w:val="22"/>
          <w:szCs w:val="22"/>
          <w:lang w:val="pl-PL"/>
        </w:rPr>
        <w:t>P</w:t>
      </w:r>
      <w:r w:rsidR="00B42F48" w:rsidRPr="000B21DE">
        <w:rPr>
          <w:rFonts w:eastAsia="Calibri" w:cs="Arial"/>
          <w:sz w:val="22"/>
          <w:szCs w:val="22"/>
          <w:lang w:val="pl-PL"/>
        </w:rPr>
        <w:t xml:space="preserve">o przekroczeniu wyznaczonego limitu </w:t>
      </w:r>
      <w:r w:rsidR="00FC5E26">
        <w:rPr>
          <w:rFonts w:eastAsia="Calibri" w:cs="Arial"/>
          <w:sz w:val="22"/>
          <w:szCs w:val="22"/>
          <w:lang w:val="pl-PL"/>
        </w:rPr>
        <w:t>praco</w:t>
      </w:r>
      <w:r w:rsidR="00711FA5" w:rsidRPr="000B21DE">
        <w:rPr>
          <w:rFonts w:eastAsia="Calibri" w:cs="Arial"/>
          <w:sz w:val="22"/>
          <w:szCs w:val="22"/>
          <w:lang w:val="pl-PL"/>
        </w:rPr>
        <w:t>wnik jest zobowiązany do pokrycia</w:t>
      </w:r>
      <w:r w:rsidR="000B21DE" w:rsidRPr="000B21DE">
        <w:rPr>
          <w:rFonts w:eastAsia="Calibri" w:cs="Arial"/>
          <w:sz w:val="22"/>
          <w:szCs w:val="22"/>
          <w:lang w:val="pl-PL"/>
        </w:rPr>
        <w:t xml:space="preserve"> kosztu</w:t>
      </w:r>
      <w:r w:rsidR="00B42F48" w:rsidRPr="000B21DE">
        <w:rPr>
          <w:rFonts w:eastAsia="Calibri" w:cs="Arial"/>
          <w:sz w:val="22"/>
          <w:szCs w:val="22"/>
          <w:lang w:val="pl-PL"/>
        </w:rPr>
        <w:t xml:space="preserve"> paliwa</w:t>
      </w:r>
      <w:r w:rsidR="00711FA5" w:rsidRPr="000B21DE">
        <w:rPr>
          <w:rFonts w:eastAsia="Calibri" w:cs="Arial"/>
          <w:sz w:val="22"/>
          <w:szCs w:val="22"/>
          <w:lang w:val="pl-PL"/>
        </w:rPr>
        <w:t xml:space="preserve"> we własnym zakresie</w:t>
      </w:r>
      <w:r w:rsidR="00B42F48" w:rsidRPr="000B21DE">
        <w:rPr>
          <w:rFonts w:eastAsia="Calibri" w:cs="Arial"/>
          <w:sz w:val="22"/>
          <w:szCs w:val="22"/>
          <w:lang w:val="pl-PL"/>
        </w:rPr>
        <w:t xml:space="preserve">. </w:t>
      </w:r>
    </w:p>
    <w:p w14:paraId="2A1F567F" w14:textId="744D021B" w:rsidR="00631FDF" w:rsidRDefault="005C7D2F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13.3</w:t>
      </w:r>
      <w:r>
        <w:rPr>
          <w:rFonts w:eastAsia="Calibri" w:cs="Arial"/>
          <w:sz w:val="22"/>
          <w:szCs w:val="22"/>
          <w:lang w:val="pl-PL"/>
        </w:rPr>
        <w:tab/>
      </w:r>
      <w:r w:rsidR="006E495F" w:rsidRPr="005C7D2F">
        <w:rPr>
          <w:rFonts w:eastAsia="Calibri" w:cs="Arial"/>
          <w:sz w:val="22"/>
          <w:szCs w:val="22"/>
          <w:lang w:val="pl-PL"/>
        </w:rPr>
        <w:t>Pozostałych użytkowników samochodów służbowych obowiązują lim</w:t>
      </w:r>
      <w:r w:rsidR="0049267F" w:rsidRPr="005C7D2F">
        <w:rPr>
          <w:rFonts w:eastAsia="Calibri" w:cs="Arial"/>
          <w:sz w:val="22"/>
          <w:szCs w:val="22"/>
          <w:lang w:val="pl-PL"/>
        </w:rPr>
        <w:t>i</w:t>
      </w:r>
      <w:r w:rsidR="006E495F" w:rsidRPr="005C7D2F">
        <w:rPr>
          <w:rFonts w:eastAsia="Calibri" w:cs="Arial"/>
          <w:sz w:val="22"/>
          <w:szCs w:val="22"/>
          <w:lang w:val="pl-PL"/>
        </w:rPr>
        <w:t>ty na karcie paliwowej, zamieszczone w tabeli w punkcie 5.2.</w:t>
      </w:r>
      <w:r w:rsidR="006E495F" w:rsidRPr="000B21DE">
        <w:rPr>
          <w:rFonts w:eastAsia="Calibri" w:cs="Arial"/>
          <w:sz w:val="22"/>
          <w:szCs w:val="22"/>
          <w:lang w:val="pl-PL"/>
        </w:rPr>
        <w:t xml:space="preserve">, z zastrzeżeniem, że przy użytkowaniu prywatnym Użytkownik pokrywa samodzielnie koszty paliwa. </w:t>
      </w:r>
    </w:p>
    <w:p w14:paraId="7DB4E98B" w14:textId="4956A9EA" w:rsidR="00FC5E26" w:rsidRPr="00631FDF" w:rsidRDefault="005C7D2F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 w:rsidRPr="004170C5">
        <w:rPr>
          <w:rFonts w:eastAsia="Calibri" w:cs="Arial"/>
          <w:sz w:val="22"/>
          <w:szCs w:val="22"/>
          <w:lang w:val="pl-PL"/>
        </w:rPr>
        <w:lastRenderedPageBreak/>
        <w:t>13.4</w:t>
      </w:r>
      <w:r w:rsidRPr="004170C5">
        <w:rPr>
          <w:rFonts w:eastAsia="Calibri" w:cs="Arial"/>
          <w:sz w:val="22"/>
          <w:szCs w:val="22"/>
          <w:lang w:val="pl-PL"/>
        </w:rPr>
        <w:tab/>
      </w:r>
      <w:r w:rsidR="00631FDF" w:rsidRPr="004170C5">
        <w:rPr>
          <w:rFonts w:eastAsia="Calibri" w:cs="Arial"/>
          <w:sz w:val="22"/>
          <w:szCs w:val="22"/>
          <w:lang w:val="pl-PL"/>
        </w:rPr>
        <w:t xml:space="preserve">Limitem wydatków na paliwo nie są objęci Członkowie </w:t>
      </w:r>
      <w:proofErr w:type="spellStart"/>
      <w:r w:rsidR="00631FDF" w:rsidRPr="004170C5">
        <w:rPr>
          <w:rFonts w:eastAsia="Calibri" w:cs="Arial"/>
          <w:sz w:val="22"/>
          <w:szCs w:val="22"/>
          <w:lang w:val="pl-PL"/>
        </w:rPr>
        <w:t>Executive</w:t>
      </w:r>
      <w:proofErr w:type="spellEnd"/>
      <w:r w:rsidR="00631FDF" w:rsidRPr="004170C5">
        <w:rPr>
          <w:rFonts w:eastAsia="Calibri" w:cs="Arial"/>
          <w:sz w:val="22"/>
          <w:szCs w:val="22"/>
          <w:lang w:val="pl-PL"/>
        </w:rPr>
        <w:t xml:space="preserve"> team.</w:t>
      </w:r>
    </w:p>
    <w:p w14:paraId="0BA704A0" w14:textId="1CC14343" w:rsidR="00772130" w:rsidRPr="000B21DE" w:rsidRDefault="005C7D2F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 w:rsidRPr="00677613">
        <w:rPr>
          <w:rFonts w:eastAsia="Calibri" w:cs="Arial"/>
          <w:sz w:val="22"/>
          <w:szCs w:val="22"/>
          <w:lang w:val="pl-PL"/>
        </w:rPr>
        <w:t>13.5</w:t>
      </w:r>
      <w:r w:rsidRPr="00677613">
        <w:rPr>
          <w:rFonts w:eastAsia="Calibri" w:cs="Arial"/>
          <w:sz w:val="22"/>
          <w:szCs w:val="22"/>
          <w:lang w:val="pl-PL"/>
        </w:rPr>
        <w:tab/>
      </w:r>
      <w:r w:rsidR="00B760C4" w:rsidRPr="00677613">
        <w:rPr>
          <w:rFonts w:eastAsia="Calibri" w:cs="Arial"/>
          <w:sz w:val="22"/>
          <w:szCs w:val="22"/>
          <w:lang w:val="pl-PL"/>
        </w:rPr>
        <w:t xml:space="preserve">Pracownik na prośbę pracodawcy </w:t>
      </w:r>
      <w:r w:rsidR="00820F6F" w:rsidRPr="00677613">
        <w:rPr>
          <w:rFonts w:eastAsia="Calibri" w:cs="Arial"/>
          <w:sz w:val="22"/>
          <w:szCs w:val="22"/>
          <w:lang w:val="pl-PL"/>
        </w:rPr>
        <w:t>może zostać poproszony o przedstawienie</w:t>
      </w:r>
      <w:r w:rsidR="00B760C4" w:rsidRPr="00677613">
        <w:rPr>
          <w:rFonts w:eastAsia="Calibri" w:cs="Arial"/>
          <w:sz w:val="22"/>
          <w:szCs w:val="22"/>
          <w:lang w:val="pl-PL"/>
        </w:rPr>
        <w:t xml:space="preserve"> paragon</w:t>
      </w:r>
      <w:r w:rsidR="00820F6F" w:rsidRPr="00677613">
        <w:rPr>
          <w:rFonts w:eastAsia="Calibri" w:cs="Arial"/>
          <w:sz w:val="22"/>
          <w:szCs w:val="22"/>
          <w:lang w:val="pl-PL"/>
        </w:rPr>
        <w:t>ów</w:t>
      </w:r>
      <w:r w:rsidR="00B760C4" w:rsidRPr="00677613">
        <w:rPr>
          <w:rFonts w:eastAsia="Calibri" w:cs="Arial"/>
          <w:sz w:val="22"/>
          <w:szCs w:val="22"/>
          <w:lang w:val="pl-PL"/>
        </w:rPr>
        <w:t xml:space="preserve"> na tankowanie</w:t>
      </w:r>
      <w:r w:rsidR="00820F6F" w:rsidRPr="00677613">
        <w:rPr>
          <w:rFonts w:eastAsia="Calibri" w:cs="Arial"/>
          <w:sz w:val="22"/>
          <w:szCs w:val="22"/>
          <w:lang w:val="pl-PL"/>
        </w:rPr>
        <w:t xml:space="preserve"> </w:t>
      </w:r>
      <w:r w:rsidR="005C1827" w:rsidRPr="00677613">
        <w:rPr>
          <w:rFonts w:eastAsia="Calibri" w:cs="Arial"/>
          <w:sz w:val="22"/>
          <w:szCs w:val="22"/>
          <w:lang w:val="pl-PL"/>
        </w:rPr>
        <w:t>dla potwierdzenia</w:t>
      </w:r>
      <w:r w:rsidR="000B21DE" w:rsidRPr="00677613">
        <w:rPr>
          <w:rFonts w:eastAsia="Calibri" w:cs="Arial"/>
          <w:sz w:val="22"/>
          <w:szCs w:val="22"/>
          <w:lang w:val="pl-PL"/>
        </w:rPr>
        <w:t xml:space="preserve"> </w:t>
      </w:r>
      <w:r w:rsidR="00711FA5" w:rsidRPr="00677613">
        <w:rPr>
          <w:rFonts w:eastAsia="Calibri" w:cs="Arial"/>
          <w:sz w:val="22"/>
          <w:szCs w:val="22"/>
          <w:lang w:val="pl-PL"/>
        </w:rPr>
        <w:t>celu użytkowania samochodu służbowego.</w:t>
      </w:r>
      <w:r w:rsidR="00711FA5" w:rsidRPr="000B21DE">
        <w:rPr>
          <w:rFonts w:eastAsia="Calibri" w:cs="Arial"/>
          <w:sz w:val="22"/>
          <w:szCs w:val="22"/>
          <w:lang w:val="pl-PL"/>
        </w:rPr>
        <w:t xml:space="preserve"> </w:t>
      </w:r>
      <w:r w:rsidR="00B760C4" w:rsidRPr="000B21DE">
        <w:rPr>
          <w:rFonts w:eastAsia="Calibri" w:cs="Arial"/>
          <w:sz w:val="22"/>
          <w:szCs w:val="22"/>
          <w:lang w:val="pl-PL"/>
        </w:rPr>
        <w:t xml:space="preserve"> </w:t>
      </w:r>
    </w:p>
    <w:p w14:paraId="21693156" w14:textId="71738AFA" w:rsidR="00B42F48" w:rsidRPr="000B21DE" w:rsidRDefault="005C7D2F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13.6</w:t>
      </w:r>
      <w:r>
        <w:rPr>
          <w:rFonts w:eastAsia="Calibri" w:cs="Arial"/>
          <w:sz w:val="22"/>
          <w:szCs w:val="22"/>
          <w:lang w:val="pl-PL"/>
        </w:rPr>
        <w:tab/>
      </w:r>
      <w:r w:rsidR="00711FA5" w:rsidRPr="000B21DE">
        <w:rPr>
          <w:rFonts w:eastAsia="Calibri" w:cs="Arial"/>
          <w:sz w:val="22"/>
          <w:szCs w:val="22"/>
          <w:lang w:val="pl-PL"/>
        </w:rPr>
        <w:t xml:space="preserve">W przypadku </w:t>
      </w:r>
      <w:r w:rsidR="004170C5">
        <w:rPr>
          <w:rFonts w:eastAsia="Calibri" w:cs="Arial"/>
          <w:sz w:val="22"/>
          <w:szCs w:val="22"/>
          <w:lang w:val="pl-PL"/>
        </w:rPr>
        <w:t>naruszenia punktów 13.2 i 13.3</w:t>
      </w:r>
      <w:r w:rsidR="005C1827" w:rsidRPr="000B21DE">
        <w:rPr>
          <w:rFonts w:eastAsia="Calibri" w:cs="Arial"/>
          <w:sz w:val="22"/>
          <w:szCs w:val="22"/>
          <w:lang w:val="pl-PL"/>
        </w:rPr>
        <w:t xml:space="preserve"> firma może obciążyć Użytkownika kosztami paliwa. </w:t>
      </w:r>
      <w:r w:rsidR="000B21DE" w:rsidRPr="000B21DE">
        <w:rPr>
          <w:rFonts w:eastAsia="Calibri" w:cs="Arial"/>
          <w:sz w:val="22"/>
          <w:szCs w:val="22"/>
          <w:lang w:val="pl-PL"/>
        </w:rPr>
        <w:t>N</w:t>
      </w:r>
      <w:r w:rsidR="00711FA5" w:rsidRPr="000B21DE">
        <w:rPr>
          <w:rFonts w:eastAsia="Calibri" w:cs="Arial"/>
          <w:sz w:val="22"/>
          <w:szCs w:val="22"/>
          <w:lang w:val="pl-PL"/>
        </w:rPr>
        <w:t xml:space="preserve">iezastosowania się do przepisu </w:t>
      </w:r>
      <w:r w:rsidR="00F92A6A" w:rsidRPr="004170C5">
        <w:rPr>
          <w:rFonts w:eastAsia="Calibri" w:cs="Arial"/>
          <w:sz w:val="22"/>
          <w:szCs w:val="22"/>
          <w:lang w:val="pl-PL"/>
        </w:rPr>
        <w:t>13.2,</w:t>
      </w:r>
      <w:r w:rsidR="00711FA5" w:rsidRPr="004170C5">
        <w:rPr>
          <w:rFonts w:eastAsia="Calibri" w:cs="Arial"/>
          <w:sz w:val="22"/>
          <w:szCs w:val="22"/>
          <w:lang w:val="pl-PL"/>
        </w:rPr>
        <w:t>13.</w:t>
      </w:r>
      <w:r w:rsidR="004170C5" w:rsidRPr="004170C5">
        <w:rPr>
          <w:rFonts w:eastAsia="Calibri" w:cs="Arial"/>
          <w:sz w:val="22"/>
          <w:szCs w:val="22"/>
          <w:lang w:val="pl-PL"/>
        </w:rPr>
        <w:t>3</w:t>
      </w:r>
      <w:r w:rsidR="00711FA5" w:rsidRPr="000B21DE">
        <w:rPr>
          <w:rFonts w:eastAsia="Calibri" w:cs="Arial"/>
          <w:sz w:val="22"/>
          <w:szCs w:val="22"/>
          <w:lang w:val="pl-PL"/>
        </w:rPr>
        <w:t xml:space="preserve"> </w:t>
      </w:r>
      <w:r w:rsidR="007669EB" w:rsidRPr="000B21DE">
        <w:rPr>
          <w:rFonts w:eastAsia="Calibri" w:cs="Arial"/>
          <w:sz w:val="22"/>
          <w:szCs w:val="22"/>
          <w:lang w:val="pl-PL"/>
        </w:rPr>
        <w:t>p</w:t>
      </w:r>
      <w:r w:rsidR="00B42F48" w:rsidRPr="000B21DE">
        <w:rPr>
          <w:rFonts w:eastAsia="Calibri" w:cs="Arial"/>
          <w:sz w:val="22"/>
          <w:szCs w:val="22"/>
          <w:lang w:val="pl-PL"/>
        </w:rPr>
        <w:t>o przekroczeniu limitu przebiegu pojazdu do użytku prywatnego</w:t>
      </w:r>
      <w:r w:rsidR="00AB4A6F" w:rsidRPr="000B21DE">
        <w:rPr>
          <w:rFonts w:eastAsia="Calibri" w:cs="Arial"/>
          <w:sz w:val="22"/>
          <w:szCs w:val="22"/>
          <w:lang w:val="pl-PL"/>
        </w:rPr>
        <w:t>,</w:t>
      </w:r>
      <w:r w:rsidR="00B42F48" w:rsidRPr="000B21DE">
        <w:rPr>
          <w:rFonts w:eastAsia="Calibri" w:cs="Arial"/>
          <w:sz w:val="22"/>
          <w:szCs w:val="22"/>
          <w:lang w:val="pl-PL"/>
        </w:rPr>
        <w:t xml:space="preserve"> Użytkownikowi naliczona zostanie opłata w wysokości</w:t>
      </w:r>
      <w:r w:rsidR="000B21DE" w:rsidRPr="000B21DE">
        <w:rPr>
          <w:rFonts w:eastAsia="Calibri" w:cs="Arial"/>
          <w:sz w:val="22"/>
          <w:szCs w:val="22"/>
          <w:lang w:val="pl-PL"/>
        </w:rPr>
        <w:t xml:space="preserve"> kosztów paliwa poniesionego przez firmę</w:t>
      </w:r>
      <w:r w:rsidR="00283D45">
        <w:rPr>
          <w:rFonts w:eastAsia="Calibri" w:cs="Arial"/>
          <w:sz w:val="22"/>
          <w:szCs w:val="22"/>
          <w:lang w:val="pl-PL"/>
        </w:rPr>
        <w:t>.</w:t>
      </w:r>
      <w:r w:rsidR="00B42F48" w:rsidRPr="000B21DE">
        <w:rPr>
          <w:rFonts w:eastAsia="Calibri" w:cs="Arial"/>
          <w:sz w:val="22"/>
          <w:szCs w:val="22"/>
          <w:lang w:val="pl-PL"/>
        </w:rPr>
        <w:t xml:space="preserve"> </w:t>
      </w:r>
    </w:p>
    <w:p w14:paraId="5B968775" w14:textId="1340F5A0" w:rsidR="00BB040A" w:rsidRPr="000B21DE" w:rsidRDefault="005C7D2F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13.7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0B21DE">
        <w:rPr>
          <w:rFonts w:eastAsia="Calibri" w:cs="Arial"/>
          <w:sz w:val="22"/>
          <w:szCs w:val="22"/>
          <w:lang w:val="pl-PL"/>
        </w:rPr>
        <w:t xml:space="preserve">Zakazuje się płatności kartą paliwową za autostrady, gdy </w:t>
      </w:r>
      <w:r w:rsidR="00BB040A" w:rsidRPr="000B21DE">
        <w:rPr>
          <w:rFonts w:eastAsia="Calibri" w:cs="Arial"/>
          <w:sz w:val="22"/>
          <w:szCs w:val="22"/>
          <w:lang w:val="pl-PL"/>
        </w:rPr>
        <w:t xml:space="preserve">auto użytkowane jest do celów </w:t>
      </w:r>
      <w:r w:rsidR="006155EB" w:rsidRPr="000B21DE">
        <w:rPr>
          <w:rFonts w:eastAsia="Calibri" w:cs="Arial"/>
          <w:sz w:val="22"/>
          <w:szCs w:val="22"/>
          <w:lang w:val="pl-PL"/>
        </w:rPr>
        <w:t xml:space="preserve">prywatnych. </w:t>
      </w:r>
    </w:p>
    <w:p w14:paraId="38D77DD4" w14:textId="4E58549E" w:rsidR="00B42F48" w:rsidRPr="000B21DE" w:rsidRDefault="005C7D2F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13.8</w:t>
      </w:r>
      <w:r>
        <w:rPr>
          <w:rFonts w:eastAsia="Calibri" w:cs="Arial"/>
          <w:sz w:val="22"/>
          <w:szCs w:val="22"/>
          <w:lang w:val="pl-PL"/>
        </w:rPr>
        <w:tab/>
      </w:r>
      <w:r w:rsidR="00B42F48" w:rsidRPr="000B21DE">
        <w:rPr>
          <w:rFonts w:eastAsia="Calibri" w:cs="Arial"/>
          <w:sz w:val="22"/>
          <w:szCs w:val="22"/>
          <w:lang w:val="pl-PL"/>
        </w:rPr>
        <w:t>Użytkownik, który korzysta z samochodu służbowego do celów prywatnych pokrywa związane z takim użytkowaniem koszty (paliwo – po przekroczeniu limitu, płyn do spryskiwaczy, itp.) z wyłączeniem kosztów napraw i wymiany części eksploatacyjnych.</w:t>
      </w:r>
    </w:p>
    <w:p w14:paraId="3E02FE30" w14:textId="2B7745DD" w:rsidR="006155EB" w:rsidRPr="000B21DE" w:rsidRDefault="005C7D2F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13.9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0B21DE">
        <w:rPr>
          <w:rFonts w:eastAsia="Calibri" w:cs="Arial"/>
          <w:sz w:val="22"/>
          <w:szCs w:val="22"/>
          <w:lang w:val="pl-PL"/>
        </w:rPr>
        <w:t>Użytkowanie do celów prywatnych stanowi świadczenie w naturze, które zgodnie z Ustawą o podatku dochodowym od osób fizycznych art. 12 punkty 2a-2c podlega podatkowi dochodowemu. W zależności od pojemności silnika ryczałtowy dochód do opodatkowania Użytkownika wynosi:</w:t>
      </w:r>
    </w:p>
    <w:p w14:paraId="13DE5EEB" w14:textId="77777777" w:rsidR="006155EB" w:rsidRPr="000B21DE" w:rsidRDefault="006155EB" w:rsidP="00A71BDF">
      <w:pPr>
        <w:pStyle w:val="Akapitzlist"/>
        <w:numPr>
          <w:ilvl w:val="0"/>
          <w:numId w:val="12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0B21DE">
        <w:rPr>
          <w:rFonts w:eastAsia="Calibri" w:cs="Arial"/>
          <w:sz w:val="22"/>
          <w:szCs w:val="22"/>
          <w:lang w:val="pl-PL"/>
        </w:rPr>
        <w:t>250 zł miesięcznie – dla samochodów o pojemności silnika do 1600 cm</w:t>
      </w:r>
      <w:r w:rsidRPr="000B21DE">
        <w:rPr>
          <w:rFonts w:eastAsia="Calibri" w:cs="Arial"/>
          <w:sz w:val="22"/>
          <w:szCs w:val="22"/>
          <w:vertAlign w:val="superscript"/>
          <w:lang w:val="pl-PL"/>
        </w:rPr>
        <w:t>3</w:t>
      </w:r>
      <w:r w:rsidRPr="000B21DE">
        <w:rPr>
          <w:rFonts w:eastAsia="Calibri" w:cs="Arial"/>
          <w:sz w:val="22"/>
          <w:szCs w:val="22"/>
          <w:lang w:val="pl-PL"/>
        </w:rPr>
        <w:t>;</w:t>
      </w:r>
    </w:p>
    <w:p w14:paraId="54EC0AED" w14:textId="77777777" w:rsidR="006155EB" w:rsidRPr="000B21DE" w:rsidRDefault="006155EB" w:rsidP="00A71BDF">
      <w:pPr>
        <w:pStyle w:val="Akapitzlist"/>
        <w:numPr>
          <w:ilvl w:val="0"/>
          <w:numId w:val="12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0B21DE">
        <w:rPr>
          <w:rFonts w:eastAsia="Calibri" w:cs="Arial"/>
          <w:sz w:val="22"/>
          <w:szCs w:val="22"/>
          <w:lang w:val="pl-PL"/>
        </w:rPr>
        <w:t>400 zł miesięcznie – dla samochodów o pojemności silnika powyżej 1600</w:t>
      </w:r>
      <w:r w:rsidR="00BB040A" w:rsidRPr="000B21DE">
        <w:rPr>
          <w:rFonts w:eastAsia="Calibri" w:cs="Arial"/>
          <w:sz w:val="22"/>
          <w:szCs w:val="22"/>
          <w:lang w:val="pl-PL"/>
        </w:rPr>
        <w:t xml:space="preserve"> cm</w:t>
      </w:r>
      <w:r w:rsidR="00BB040A" w:rsidRPr="000B21DE">
        <w:rPr>
          <w:rFonts w:eastAsia="Calibri" w:cs="Arial"/>
          <w:sz w:val="22"/>
          <w:szCs w:val="22"/>
          <w:vertAlign w:val="superscript"/>
          <w:lang w:val="pl-PL"/>
        </w:rPr>
        <w:t>3</w:t>
      </w:r>
      <w:r w:rsidR="00BB040A" w:rsidRPr="000B21DE">
        <w:rPr>
          <w:rFonts w:eastAsia="Calibri" w:cs="Arial"/>
          <w:sz w:val="22"/>
          <w:szCs w:val="22"/>
          <w:lang w:val="pl-PL"/>
        </w:rPr>
        <w:t>.</w:t>
      </w:r>
    </w:p>
    <w:p w14:paraId="7E6C10B8" w14:textId="74D58B69" w:rsidR="00065588" w:rsidRPr="000B21DE" w:rsidRDefault="005C7D2F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13.10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0B21DE">
        <w:rPr>
          <w:rFonts w:eastAsia="Calibri" w:cs="Arial"/>
          <w:sz w:val="22"/>
          <w:szCs w:val="22"/>
          <w:lang w:val="pl-PL"/>
        </w:rPr>
        <w:t xml:space="preserve">Członek Zarządu Spółki może wydać zakaz prywatnego użytkowania samochodów służbowych w odniesieniu do wszystkich pojazdów, ich grup lub poszczególnych Użytkowników. </w:t>
      </w:r>
    </w:p>
    <w:p w14:paraId="12CA4EE5" w14:textId="14B733AF" w:rsidR="006155EB" w:rsidRPr="000B21DE" w:rsidRDefault="005C7D2F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13.11</w:t>
      </w:r>
      <w:r>
        <w:rPr>
          <w:rFonts w:eastAsia="Calibri" w:cs="Arial"/>
          <w:sz w:val="22"/>
          <w:szCs w:val="22"/>
          <w:lang w:val="pl-PL"/>
        </w:rPr>
        <w:tab/>
      </w:r>
      <w:r w:rsidR="006155EB" w:rsidRPr="000B21DE">
        <w:rPr>
          <w:rFonts w:eastAsia="Calibri" w:cs="Arial"/>
          <w:sz w:val="22"/>
          <w:szCs w:val="22"/>
          <w:lang w:val="pl-PL"/>
        </w:rPr>
        <w:t xml:space="preserve">W przypadku gdy Użytkownik nie korzysta z samochodu służbowego do celów prywatnych </w:t>
      </w:r>
      <w:r w:rsidR="00B42F48" w:rsidRPr="000B21DE">
        <w:rPr>
          <w:rFonts w:eastAsia="Calibri" w:cs="Arial"/>
          <w:sz w:val="22"/>
          <w:szCs w:val="22"/>
          <w:lang w:val="pl-PL"/>
        </w:rPr>
        <w:t>po</w:t>
      </w:r>
      <w:r w:rsidR="006155EB" w:rsidRPr="000B21DE">
        <w:rPr>
          <w:rFonts w:eastAsia="Calibri" w:cs="Arial"/>
          <w:sz w:val="22"/>
          <w:szCs w:val="22"/>
          <w:lang w:val="pl-PL"/>
        </w:rPr>
        <w:t>winien złożyć stosowne pisemne oświadczenie do Administratora Floty w celu uniknięcia ww. podatku oraz każdorazowo pozostawiać samochód poza godzinami pracy na parkingu zakładu, na terenie którego świadczy pracę</w:t>
      </w:r>
      <w:r w:rsidR="00BB040A" w:rsidRPr="000B21DE">
        <w:rPr>
          <w:rFonts w:eastAsia="Calibri" w:cs="Arial"/>
          <w:sz w:val="22"/>
          <w:szCs w:val="22"/>
          <w:lang w:val="pl-PL"/>
        </w:rPr>
        <w:t>. W</w:t>
      </w:r>
      <w:r w:rsidR="006155EB" w:rsidRPr="000B21DE">
        <w:rPr>
          <w:rFonts w:eastAsia="Calibri" w:cs="Arial"/>
          <w:sz w:val="22"/>
          <w:szCs w:val="22"/>
          <w:lang w:val="pl-PL"/>
        </w:rPr>
        <w:t xml:space="preserve"> przypadku pracowników terenowych (PH) auto </w:t>
      </w:r>
      <w:r w:rsidR="00B42F48" w:rsidRPr="000B21DE">
        <w:rPr>
          <w:rFonts w:eastAsia="Calibri" w:cs="Arial"/>
          <w:sz w:val="22"/>
          <w:szCs w:val="22"/>
          <w:lang w:val="pl-PL"/>
        </w:rPr>
        <w:t>po</w:t>
      </w:r>
      <w:r w:rsidR="006155EB" w:rsidRPr="000B21DE">
        <w:rPr>
          <w:rFonts w:eastAsia="Calibri" w:cs="Arial"/>
          <w:sz w:val="22"/>
          <w:szCs w:val="22"/>
          <w:lang w:val="pl-PL"/>
        </w:rPr>
        <w:t xml:space="preserve">winno być parkowane w miejscu zamieszkania. Fakt ten będzie weryfikowany przez Administratora Floty w systemie Finder, </w:t>
      </w:r>
      <w:proofErr w:type="spellStart"/>
      <w:r w:rsidR="006155EB" w:rsidRPr="000B21DE">
        <w:rPr>
          <w:rFonts w:eastAsia="Calibri" w:cs="Arial"/>
          <w:sz w:val="22"/>
          <w:szCs w:val="22"/>
          <w:lang w:val="pl-PL"/>
        </w:rPr>
        <w:t>Keratronik</w:t>
      </w:r>
      <w:proofErr w:type="spellEnd"/>
      <w:r w:rsidR="006155EB" w:rsidRPr="000B21DE">
        <w:rPr>
          <w:rFonts w:eastAsia="Calibri" w:cs="Arial"/>
          <w:sz w:val="22"/>
          <w:szCs w:val="22"/>
          <w:lang w:val="pl-PL"/>
        </w:rPr>
        <w:t xml:space="preserve"> a naruszenie spowoduje naliczenie podatku od kwoty ryczałtu i konsekwencje służbowe.</w:t>
      </w:r>
    </w:p>
    <w:p w14:paraId="764157F7" w14:textId="3E34BEAF" w:rsidR="006155EB" w:rsidRPr="00375D9F" w:rsidRDefault="006155EB" w:rsidP="00A47F30">
      <w:pPr>
        <w:pStyle w:val="Nagwek1"/>
        <w:numPr>
          <w:ilvl w:val="0"/>
          <w:numId w:val="38"/>
        </w:numPr>
        <w:rPr>
          <w:rFonts w:ascii="Arial" w:hAnsi="Arial" w:cs="Arial"/>
          <w:color w:val="auto"/>
          <w:sz w:val="22"/>
          <w:szCs w:val="22"/>
          <w:lang w:val="pl-PL"/>
        </w:rPr>
      </w:pPr>
      <w:bookmarkStart w:id="14" w:name="_Użytkownie_auta_prywatnego"/>
      <w:bookmarkEnd w:id="14"/>
      <w:r w:rsidRPr="00375D9F">
        <w:rPr>
          <w:rFonts w:ascii="Arial" w:hAnsi="Arial" w:cs="Arial"/>
          <w:color w:val="auto"/>
          <w:sz w:val="22"/>
          <w:szCs w:val="22"/>
          <w:lang w:val="pl-PL"/>
        </w:rPr>
        <w:t>Użytkownie auta prywatnego do celów służbowych</w:t>
      </w:r>
    </w:p>
    <w:p w14:paraId="43D8A873" w14:textId="3D39FDEE" w:rsidR="006155EB" w:rsidRPr="000B21DE" w:rsidRDefault="006155EB" w:rsidP="006D6DA7">
      <w:pPr>
        <w:spacing w:before="240"/>
        <w:rPr>
          <w:rFonts w:eastAsia="Calibri" w:cs="Arial"/>
          <w:sz w:val="22"/>
          <w:szCs w:val="22"/>
          <w:lang w:val="pl-PL"/>
        </w:rPr>
      </w:pPr>
      <w:r w:rsidRPr="000B21DE">
        <w:rPr>
          <w:rFonts w:eastAsia="Calibri" w:cs="Arial"/>
          <w:sz w:val="22"/>
          <w:szCs w:val="22"/>
          <w:lang w:val="pl-PL"/>
        </w:rPr>
        <w:t>Za zgodą Prezesa Spółki</w:t>
      </w:r>
      <w:r w:rsidR="00247B82" w:rsidRPr="000B21DE">
        <w:rPr>
          <w:rFonts w:eastAsia="Calibri" w:cs="Arial"/>
          <w:sz w:val="22"/>
          <w:szCs w:val="22"/>
          <w:lang w:val="pl-PL"/>
        </w:rPr>
        <w:t xml:space="preserve"> lub Dyrektora HR</w:t>
      </w:r>
      <w:r w:rsidRPr="000B21DE">
        <w:rPr>
          <w:rFonts w:eastAsia="Calibri" w:cs="Arial"/>
          <w:sz w:val="22"/>
          <w:szCs w:val="22"/>
          <w:lang w:val="pl-PL"/>
        </w:rPr>
        <w:t xml:space="preserve"> pracownik może użyć auta prywatnego do realizacji zadań służbowych. Zwrot poniesionych przez Użytkownika kosztów odbywa się na zasadach opisanych w </w:t>
      </w:r>
      <w:r w:rsidR="00BB040A" w:rsidRPr="000B21DE">
        <w:rPr>
          <w:rFonts w:eastAsia="Calibri" w:cs="Arial"/>
          <w:sz w:val="22"/>
          <w:szCs w:val="22"/>
          <w:lang w:val="pl-PL"/>
        </w:rPr>
        <w:t xml:space="preserve">procedurze P-DG-06 Zasady odbywania </w:t>
      </w:r>
      <w:r w:rsidR="00C315E3" w:rsidRPr="000B21DE">
        <w:rPr>
          <w:rFonts w:eastAsia="Calibri" w:cs="Arial"/>
          <w:sz w:val="22"/>
          <w:szCs w:val="22"/>
          <w:lang w:val="pl-PL"/>
        </w:rPr>
        <w:t>podró</w:t>
      </w:r>
      <w:r w:rsidR="00BB040A" w:rsidRPr="000B21DE">
        <w:rPr>
          <w:rFonts w:eastAsia="Calibri" w:cs="Arial"/>
          <w:sz w:val="22"/>
          <w:szCs w:val="22"/>
          <w:lang w:val="pl-PL"/>
        </w:rPr>
        <w:t xml:space="preserve">ży </w:t>
      </w:r>
      <w:r w:rsidR="00C315E3" w:rsidRPr="000B21DE">
        <w:rPr>
          <w:rFonts w:eastAsia="Calibri" w:cs="Arial"/>
          <w:sz w:val="22"/>
          <w:szCs w:val="22"/>
          <w:lang w:val="pl-PL"/>
        </w:rPr>
        <w:t>służ</w:t>
      </w:r>
      <w:r w:rsidR="00BB040A" w:rsidRPr="000B21DE">
        <w:rPr>
          <w:rFonts w:eastAsia="Calibri" w:cs="Arial"/>
          <w:sz w:val="22"/>
          <w:szCs w:val="22"/>
          <w:lang w:val="pl-PL"/>
        </w:rPr>
        <w:t xml:space="preserve">bowych i rozliczania </w:t>
      </w:r>
      <w:r w:rsidR="00677613">
        <w:rPr>
          <w:rFonts w:eastAsia="Calibri" w:cs="Arial"/>
          <w:sz w:val="22"/>
          <w:szCs w:val="22"/>
          <w:lang w:val="pl-PL"/>
        </w:rPr>
        <w:t>wydatków.</w:t>
      </w:r>
    </w:p>
    <w:p w14:paraId="69C31838" w14:textId="4BB94FC0" w:rsidR="006155EB" w:rsidRPr="00571CC3" w:rsidRDefault="006155EB" w:rsidP="00A47F30">
      <w:pPr>
        <w:pStyle w:val="Nagwek1"/>
        <w:numPr>
          <w:ilvl w:val="0"/>
          <w:numId w:val="38"/>
        </w:numPr>
        <w:rPr>
          <w:rFonts w:ascii="Arial" w:hAnsi="Arial" w:cs="Arial"/>
          <w:color w:val="auto"/>
          <w:sz w:val="22"/>
          <w:szCs w:val="22"/>
          <w:lang w:val="en-GB"/>
        </w:rPr>
      </w:pPr>
      <w:bookmarkStart w:id="15" w:name="_Wymiana_samochodów"/>
      <w:bookmarkEnd w:id="15"/>
      <w:proofErr w:type="spellStart"/>
      <w:r w:rsidRPr="00571CC3">
        <w:rPr>
          <w:rFonts w:ascii="Arial" w:hAnsi="Arial" w:cs="Arial"/>
          <w:color w:val="auto"/>
          <w:sz w:val="22"/>
          <w:szCs w:val="22"/>
          <w:lang w:val="en-GB"/>
        </w:rPr>
        <w:t>Wymiana</w:t>
      </w:r>
      <w:proofErr w:type="spellEnd"/>
      <w:r w:rsidRPr="00571CC3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proofErr w:type="spellStart"/>
      <w:r w:rsidRPr="00571CC3">
        <w:rPr>
          <w:rFonts w:ascii="Arial" w:hAnsi="Arial" w:cs="Arial"/>
          <w:color w:val="auto"/>
          <w:sz w:val="22"/>
          <w:szCs w:val="22"/>
          <w:lang w:val="en-GB"/>
        </w:rPr>
        <w:t>samochodów</w:t>
      </w:r>
      <w:proofErr w:type="spellEnd"/>
    </w:p>
    <w:p w14:paraId="7C851161" w14:textId="26E8EC16" w:rsidR="006155EB" w:rsidRPr="005C7D2F" w:rsidRDefault="004170C5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</w:t>
      </w:r>
      <w:r w:rsidR="00A47F30">
        <w:rPr>
          <w:rFonts w:eastAsia="Calibri" w:cs="Arial"/>
          <w:sz w:val="22"/>
          <w:szCs w:val="22"/>
          <w:lang w:val="pl-PL"/>
        </w:rPr>
        <w:t>5</w:t>
      </w:r>
      <w:r>
        <w:rPr>
          <w:rFonts w:eastAsia="Calibri" w:cs="Arial"/>
          <w:sz w:val="22"/>
          <w:szCs w:val="22"/>
          <w:lang w:val="pl-PL"/>
        </w:rPr>
        <w:t xml:space="preserve">.1. </w:t>
      </w:r>
      <w:r w:rsidR="006155EB" w:rsidRPr="000B21DE">
        <w:rPr>
          <w:rFonts w:eastAsia="Calibri" w:cs="Arial"/>
          <w:sz w:val="22"/>
          <w:szCs w:val="22"/>
          <w:lang w:val="pl-PL"/>
        </w:rPr>
        <w:t xml:space="preserve">Wymiana pojazdu następuje zgodnie z umową z dostawcą. </w:t>
      </w:r>
      <w:r w:rsidR="006155EB" w:rsidRPr="005C7D2F">
        <w:rPr>
          <w:rFonts w:eastAsia="Calibri" w:cs="Arial"/>
          <w:sz w:val="22"/>
          <w:szCs w:val="22"/>
          <w:lang w:val="pl-PL"/>
        </w:rPr>
        <w:t xml:space="preserve">Orientacyjnie jest to: </w:t>
      </w:r>
    </w:p>
    <w:p w14:paraId="17F8ABCE" w14:textId="77777777" w:rsidR="006155EB" w:rsidRPr="000B21DE" w:rsidRDefault="006155EB" w:rsidP="00A71BDF">
      <w:pPr>
        <w:pStyle w:val="Akapitzlist"/>
        <w:numPr>
          <w:ilvl w:val="0"/>
          <w:numId w:val="13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0B21DE">
        <w:rPr>
          <w:rFonts w:eastAsia="Calibri" w:cs="Arial"/>
          <w:sz w:val="22"/>
          <w:szCs w:val="22"/>
          <w:lang w:val="pl-PL"/>
        </w:rPr>
        <w:lastRenderedPageBreak/>
        <w:t xml:space="preserve">upływ okresu bądź limitu kilometrów </w:t>
      </w:r>
      <w:r w:rsidR="00247B82" w:rsidRPr="000B21DE">
        <w:rPr>
          <w:rFonts w:eastAsia="Calibri" w:cs="Arial"/>
          <w:sz w:val="22"/>
          <w:szCs w:val="22"/>
          <w:lang w:val="pl-PL"/>
        </w:rPr>
        <w:t>w</w:t>
      </w:r>
      <w:r w:rsidR="00E052BC" w:rsidRPr="000B21DE">
        <w:rPr>
          <w:rFonts w:eastAsia="Calibri" w:cs="Arial"/>
          <w:sz w:val="22"/>
          <w:szCs w:val="22"/>
          <w:lang w:val="pl-PL"/>
        </w:rPr>
        <w:t>ynikającego z umowy z dostawcą</w:t>
      </w:r>
    </w:p>
    <w:p w14:paraId="39E3B12A" w14:textId="24177777" w:rsidR="006155EB" w:rsidRPr="00203F3D" w:rsidRDefault="006155EB" w:rsidP="00A71BDF">
      <w:pPr>
        <w:pStyle w:val="Akapitzlist"/>
        <w:numPr>
          <w:ilvl w:val="0"/>
          <w:numId w:val="13"/>
        </w:numPr>
        <w:spacing w:before="240"/>
        <w:rPr>
          <w:rFonts w:eastAsia="Calibri" w:cs="Arial"/>
          <w:sz w:val="22"/>
          <w:szCs w:val="22"/>
        </w:rPr>
      </w:pPr>
      <w:r w:rsidRPr="000B21DE">
        <w:rPr>
          <w:rFonts w:eastAsia="Calibri" w:cs="Arial"/>
          <w:sz w:val="22"/>
          <w:szCs w:val="22"/>
          <w:lang w:val="pl-PL"/>
        </w:rPr>
        <w:t xml:space="preserve"> </w:t>
      </w:r>
      <w:proofErr w:type="spellStart"/>
      <w:r w:rsidR="004170C5">
        <w:rPr>
          <w:rFonts w:eastAsia="Calibri" w:cs="Arial"/>
          <w:sz w:val="22"/>
          <w:szCs w:val="22"/>
        </w:rPr>
        <w:t>decyzja</w:t>
      </w:r>
      <w:proofErr w:type="spellEnd"/>
      <w:r w:rsidR="004170C5">
        <w:rPr>
          <w:rFonts w:eastAsia="Calibri" w:cs="Arial"/>
          <w:sz w:val="22"/>
          <w:szCs w:val="22"/>
        </w:rPr>
        <w:t xml:space="preserve"> </w:t>
      </w:r>
      <w:proofErr w:type="spellStart"/>
      <w:r w:rsidR="004170C5">
        <w:rPr>
          <w:rFonts w:eastAsia="Calibri" w:cs="Arial"/>
          <w:sz w:val="22"/>
          <w:szCs w:val="22"/>
        </w:rPr>
        <w:t>Zarządu</w:t>
      </w:r>
      <w:proofErr w:type="spellEnd"/>
    </w:p>
    <w:p w14:paraId="6F105BFE" w14:textId="3298061B" w:rsidR="006155EB" w:rsidRPr="005C7D2F" w:rsidRDefault="004170C5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</w:t>
      </w:r>
      <w:r w:rsidR="00A47F30">
        <w:rPr>
          <w:rFonts w:eastAsia="Calibri" w:cs="Arial"/>
          <w:sz w:val="22"/>
          <w:szCs w:val="22"/>
          <w:lang w:val="pl-PL"/>
        </w:rPr>
        <w:t>5</w:t>
      </w:r>
      <w:r>
        <w:rPr>
          <w:rFonts w:eastAsia="Calibri" w:cs="Arial"/>
          <w:sz w:val="22"/>
          <w:szCs w:val="22"/>
          <w:lang w:val="pl-PL"/>
        </w:rPr>
        <w:t xml:space="preserve">.2. </w:t>
      </w:r>
      <w:r w:rsidR="006155EB" w:rsidRPr="005C7D2F">
        <w:rPr>
          <w:rFonts w:eastAsia="Calibri" w:cs="Arial"/>
          <w:sz w:val="22"/>
          <w:szCs w:val="22"/>
          <w:lang w:val="pl-PL"/>
        </w:rPr>
        <w:t>Wymiana pojazdu może nastąpić także w innych uzasadnionych przypadkach decyzją Zarządu.</w:t>
      </w:r>
    </w:p>
    <w:p w14:paraId="61A600E7" w14:textId="75BF4F81" w:rsidR="006155EB" w:rsidRPr="005C7D2F" w:rsidRDefault="00A47F30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15</w:t>
      </w:r>
      <w:r w:rsidR="004170C5">
        <w:rPr>
          <w:rFonts w:eastAsia="Calibri" w:cs="Arial"/>
          <w:sz w:val="22"/>
          <w:szCs w:val="22"/>
          <w:lang w:val="pl-PL"/>
        </w:rPr>
        <w:t xml:space="preserve">.3. </w:t>
      </w:r>
      <w:r w:rsidR="006155EB" w:rsidRPr="005C7D2F">
        <w:rPr>
          <w:rFonts w:eastAsia="Calibri" w:cs="Arial"/>
          <w:sz w:val="22"/>
          <w:szCs w:val="22"/>
          <w:lang w:val="pl-PL"/>
        </w:rPr>
        <w:t>Zarząd zastrzega sobie prawo do wymiany samochodu między pracownikami, jeżeli zbliżać się będzie wyznaczony limit</w:t>
      </w:r>
      <w:r w:rsidR="00283D45">
        <w:rPr>
          <w:rFonts w:eastAsia="Calibri" w:cs="Arial"/>
          <w:sz w:val="22"/>
          <w:szCs w:val="22"/>
          <w:lang w:val="pl-PL"/>
        </w:rPr>
        <w:t xml:space="preserve"> kilometrów przez leasingodawcę</w:t>
      </w:r>
      <w:r w:rsidR="006155EB" w:rsidRPr="005C7D2F">
        <w:rPr>
          <w:rFonts w:eastAsia="Calibri" w:cs="Arial"/>
          <w:sz w:val="22"/>
          <w:szCs w:val="22"/>
          <w:lang w:val="pl-PL"/>
        </w:rPr>
        <w:t>.</w:t>
      </w:r>
    </w:p>
    <w:p w14:paraId="387D91D5" w14:textId="3E58FDB1" w:rsidR="006155EB" w:rsidRPr="004170C5" w:rsidRDefault="00A47F30" w:rsidP="004170C5">
      <w:pPr>
        <w:pStyle w:val="Nagwek1"/>
        <w:rPr>
          <w:rFonts w:ascii="Arial" w:hAnsi="Arial" w:cs="Arial"/>
          <w:color w:val="auto"/>
          <w:sz w:val="22"/>
          <w:szCs w:val="22"/>
          <w:lang w:val="pl-PL"/>
        </w:rPr>
      </w:pPr>
      <w:bookmarkStart w:id="16" w:name="_Zwrot_pojazdów"/>
      <w:bookmarkEnd w:id="16"/>
      <w:r>
        <w:rPr>
          <w:rFonts w:ascii="Arial" w:hAnsi="Arial" w:cs="Arial"/>
          <w:color w:val="auto"/>
          <w:sz w:val="22"/>
          <w:szCs w:val="22"/>
          <w:lang w:val="pl-PL"/>
        </w:rPr>
        <w:t>16</w:t>
      </w:r>
      <w:r w:rsidR="004170C5" w:rsidRPr="004170C5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6155EB" w:rsidRPr="004170C5">
        <w:rPr>
          <w:rFonts w:ascii="Arial" w:hAnsi="Arial" w:cs="Arial"/>
          <w:color w:val="auto"/>
          <w:sz w:val="22"/>
          <w:szCs w:val="22"/>
          <w:lang w:val="pl-PL"/>
        </w:rPr>
        <w:t>Zwrot pojazdów</w:t>
      </w:r>
    </w:p>
    <w:p w14:paraId="44507225" w14:textId="2FB9EF4F" w:rsidR="006155EB" w:rsidRPr="000B21DE" w:rsidRDefault="004170C5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</w:t>
      </w:r>
      <w:r w:rsidR="00A47F30">
        <w:rPr>
          <w:rFonts w:eastAsia="Calibri" w:cs="Arial"/>
          <w:sz w:val="22"/>
          <w:szCs w:val="22"/>
          <w:lang w:val="pl-PL"/>
        </w:rPr>
        <w:t>6</w:t>
      </w:r>
      <w:r>
        <w:rPr>
          <w:rFonts w:eastAsia="Calibri" w:cs="Arial"/>
          <w:sz w:val="22"/>
          <w:szCs w:val="22"/>
          <w:lang w:val="pl-PL"/>
        </w:rPr>
        <w:t>.1.</w:t>
      </w:r>
      <w:r w:rsidR="005C7D2F">
        <w:rPr>
          <w:rFonts w:eastAsia="Calibri" w:cs="Arial"/>
          <w:sz w:val="22"/>
          <w:szCs w:val="22"/>
          <w:lang w:val="pl-PL"/>
        </w:rPr>
        <w:tab/>
      </w:r>
      <w:r w:rsidR="006155EB" w:rsidRPr="000B21DE">
        <w:rPr>
          <w:rFonts w:eastAsia="Calibri" w:cs="Arial"/>
          <w:sz w:val="22"/>
          <w:szCs w:val="22"/>
          <w:lang w:val="pl-PL"/>
        </w:rPr>
        <w:t>Administrat</w:t>
      </w:r>
      <w:r w:rsidR="00B502E1" w:rsidRPr="000B21DE">
        <w:rPr>
          <w:rFonts w:eastAsia="Calibri" w:cs="Arial"/>
          <w:sz w:val="22"/>
          <w:szCs w:val="22"/>
          <w:lang w:val="pl-PL"/>
        </w:rPr>
        <w:t xml:space="preserve">or Floty informuje Użytkownika </w:t>
      </w:r>
      <w:r w:rsidR="006155EB" w:rsidRPr="000B21DE">
        <w:rPr>
          <w:rFonts w:eastAsia="Calibri" w:cs="Arial"/>
          <w:sz w:val="22"/>
          <w:szCs w:val="22"/>
          <w:lang w:val="pl-PL"/>
        </w:rPr>
        <w:t>o zwrocie auta do firmy drogą mailową bądź telefoniczną.</w:t>
      </w:r>
    </w:p>
    <w:p w14:paraId="5D37C025" w14:textId="39C24DC6" w:rsidR="006155EB" w:rsidRPr="000B21DE" w:rsidRDefault="00A47F30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16</w:t>
      </w:r>
      <w:r w:rsidR="004170C5">
        <w:rPr>
          <w:rFonts w:eastAsia="Calibri" w:cs="Arial"/>
          <w:sz w:val="22"/>
          <w:szCs w:val="22"/>
          <w:lang w:val="pl-PL"/>
        </w:rPr>
        <w:t xml:space="preserve">.2 </w:t>
      </w:r>
      <w:r w:rsidR="006155EB" w:rsidRPr="000B21DE">
        <w:rPr>
          <w:rFonts w:eastAsia="Calibri" w:cs="Arial"/>
          <w:sz w:val="22"/>
          <w:szCs w:val="22"/>
          <w:lang w:val="pl-PL"/>
        </w:rPr>
        <w:t xml:space="preserve">Użytkownik powinien zwrócić samochód w dobrym stanie, czysty i schludny na zewnątrz i wewnątrz oraz ze stanem paliwa zawierającym się pomiędzy ½, a ¼ pojemności zbiornika. </w:t>
      </w:r>
    </w:p>
    <w:p w14:paraId="21A85C3A" w14:textId="542E25CA" w:rsidR="004170C5" w:rsidRDefault="00A47F30" w:rsidP="004170C5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16</w:t>
      </w:r>
      <w:r w:rsidR="004170C5">
        <w:rPr>
          <w:rFonts w:eastAsia="Calibri" w:cs="Arial"/>
          <w:sz w:val="22"/>
          <w:szCs w:val="22"/>
          <w:lang w:val="pl-PL"/>
        </w:rPr>
        <w:t xml:space="preserve">.3. </w:t>
      </w:r>
      <w:r w:rsidR="006155EB" w:rsidRPr="000B21DE">
        <w:rPr>
          <w:rFonts w:eastAsia="Calibri" w:cs="Arial"/>
          <w:sz w:val="22"/>
          <w:szCs w:val="22"/>
          <w:lang w:val="pl-PL"/>
        </w:rPr>
        <w:t>Wraz z samochodem, użytkownik powinien zwrócić wszystkie dokumenty związane z samochodem i elementy, które są częścią wyposażenia samochodu.</w:t>
      </w:r>
    </w:p>
    <w:p w14:paraId="45D6E67E" w14:textId="22B244B9" w:rsidR="006155EB" w:rsidRPr="004170C5" w:rsidRDefault="00A47F30" w:rsidP="004170C5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16</w:t>
      </w:r>
      <w:r w:rsidR="004170C5">
        <w:rPr>
          <w:rFonts w:eastAsia="Calibri" w:cs="Arial"/>
          <w:sz w:val="22"/>
          <w:szCs w:val="22"/>
          <w:lang w:val="pl-PL"/>
        </w:rPr>
        <w:t xml:space="preserve">.4. </w:t>
      </w:r>
      <w:r w:rsidR="006155EB" w:rsidRPr="004170C5">
        <w:rPr>
          <w:rFonts w:eastAsia="Calibri" w:cs="Arial"/>
          <w:sz w:val="22"/>
          <w:szCs w:val="22"/>
          <w:lang w:val="pl-PL"/>
        </w:rPr>
        <w:t>Wszystkie szkody nie zgłoszone przez Użytkownika do firmy leasingowej będą zarejestrowane w momencie zwrotu samochodu. Koszty naprawy samochodu odejmuje się od wynagrodzenia pracownika w trybie i na zasadach określonych w Kodeksie pracy w zakresie odpowiedzialności finansowej pracowników za szkody wyrządzone pracodawcy (jak w punk</w:t>
      </w:r>
      <w:r w:rsidR="004170C5">
        <w:rPr>
          <w:rFonts w:eastAsia="Calibri" w:cs="Arial"/>
          <w:sz w:val="22"/>
          <w:szCs w:val="22"/>
          <w:lang w:val="pl-PL"/>
        </w:rPr>
        <w:t>cie</w:t>
      </w:r>
      <w:r w:rsidR="006155EB" w:rsidRPr="004170C5">
        <w:rPr>
          <w:rFonts w:eastAsia="Calibri" w:cs="Arial"/>
          <w:sz w:val="22"/>
          <w:szCs w:val="22"/>
          <w:lang w:val="pl-PL"/>
        </w:rPr>
        <w:t xml:space="preserve"> szkody), a osoby współpracujące obciążane będą stosowną fakturą.</w:t>
      </w:r>
    </w:p>
    <w:p w14:paraId="60553F0C" w14:textId="30D6D1F7" w:rsidR="006155EB" w:rsidRDefault="004170C5" w:rsidP="004170C5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</w:t>
      </w:r>
      <w:r w:rsidR="00A47F30">
        <w:rPr>
          <w:rFonts w:eastAsia="Calibri" w:cs="Arial"/>
          <w:sz w:val="22"/>
          <w:szCs w:val="22"/>
          <w:lang w:val="pl-PL"/>
        </w:rPr>
        <w:t>6</w:t>
      </w:r>
      <w:r>
        <w:rPr>
          <w:rFonts w:eastAsia="Calibri" w:cs="Arial"/>
          <w:sz w:val="22"/>
          <w:szCs w:val="22"/>
          <w:lang w:val="pl-PL"/>
        </w:rPr>
        <w:t xml:space="preserve">.5. </w:t>
      </w:r>
      <w:r w:rsidR="006155EB" w:rsidRPr="004170C5">
        <w:rPr>
          <w:rFonts w:eastAsia="Calibri" w:cs="Arial"/>
          <w:sz w:val="22"/>
          <w:szCs w:val="22"/>
          <w:lang w:val="pl-PL"/>
        </w:rPr>
        <w:t xml:space="preserve">W dniu zdania auta Użytkownik podpisuje protokół zdawczo-odbiorczy auta. </w:t>
      </w:r>
    </w:p>
    <w:p w14:paraId="41608FF1" w14:textId="4A0A2B2F" w:rsidR="006155EB" w:rsidRPr="004170C5" w:rsidRDefault="00A47F30" w:rsidP="004170C5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16</w:t>
      </w:r>
      <w:r w:rsidR="004170C5">
        <w:rPr>
          <w:rFonts w:eastAsia="Calibri" w:cs="Arial"/>
          <w:sz w:val="22"/>
          <w:szCs w:val="22"/>
          <w:lang w:val="pl-PL"/>
        </w:rPr>
        <w:t xml:space="preserve">.6 </w:t>
      </w:r>
      <w:r w:rsidR="006155EB" w:rsidRPr="004170C5">
        <w:rPr>
          <w:rFonts w:eastAsia="Calibri" w:cs="Arial"/>
          <w:sz w:val="22"/>
          <w:szCs w:val="22"/>
          <w:lang w:val="pl-PL"/>
        </w:rPr>
        <w:t>Użytkownik, który znajduje się w okresie wypowiedzenia może użytkować samochód służbowy jeśli wykonuje swoje obowiązki służbowe, jeśli ich nie wykonuje zobowiązany jest do zwrotu samochodu służbowego na parking Spółki w terminie 2 dni roboczych od zaistnienia wymienionej okoliczności.</w:t>
      </w:r>
    </w:p>
    <w:p w14:paraId="307EEF90" w14:textId="5CEF70CE" w:rsidR="006155EB" w:rsidRPr="004170C5" w:rsidRDefault="00A47F30" w:rsidP="004170C5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16</w:t>
      </w:r>
      <w:r w:rsidR="004170C5">
        <w:rPr>
          <w:rFonts w:eastAsia="Calibri" w:cs="Arial"/>
          <w:sz w:val="22"/>
          <w:szCs w:val="22"/>
          <w:lang w:val="pl-PL"/>
        </w:rPr>
        <w:t xml:space="preserve">.7. </w:t>
      </w:r>
      <w:r w:rsidR="006155EB" w:rsidRPr="004170C5">
        <w:rPr>
          <w:rFonts w:eastAsia="Calibri" w:cs="Arial"/>
          <w:sz w:val="22"/>
          <w:szCs w:val="22"/>
          <w:lang w:val="pl-PL"/>
        </w:rPr>
        <w:t>Użytkownik znajdujący się na urlopie macierzyńskim, wychowawczym, bądź też nieobecny w pracy powyżej 30 dni zobowiązany jest do zwrotu samochodu służbowego na parking Spółki w terminie 2 dni roboczych od zaistnienia wymienionych okoliczności</w:t>
      </w:r>
      <w:r w:rsidR="00B502E1" w:rsidRPr="004170C5">
        <w:rPr>
          <w:rFonts w:eastAsia="Calibri" w:cs="Arial"/>
          <w:sz w:val="22"/>
          <w:szCs w:val="22"/>
          <w:lang w:val="pl-PL"/>
        </w:rPr>
        <w:t>.</w:t>
      </w:r>
    </w:p>
    <w:p w14:paraId="10B92714" w14:textId="03EF1D9C" w:rsidR="006155EB" w:rsidRPr="004170C5" w:rsidRDefault="004170C5" w:rsidP="004170C5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</w:t>
      </w:r>
      <w:r w:rsidR="00A47F30">
        <w:rPr>
          <w:rFonts w:eastAsia="Calibri" w:cs="Arial"/>
          <w:sz w:val="22"/>
          <w:szCs w:val="22"/>
          <w:lang w:val="pl-PL"/>
        </w:rPr>
        <w:t>6</w:t>
      </w:r>
      <w:r>
        <w:rPr>
          <w:rFonts w:eastAsia="Calibri" w:cs="Arial"/>
          <w:sz w:val="22"/>
          <w:szCs w:val="22"/>
          <w:lang w:val="pl-PL"/>
        </w:rPr>
        <w:t xml:space="preserve">.8 </w:t>
      </w:r>
      <w:r w:rsidR="006155EB" w:rsidRPr="004170C5">
        <w:rPr>
          <w:rFonts w:eastAsia="Calibri" w:cs="Arial"/>
          <w:sz w:val="22"/>
          <w:szCs w:val="22"/>
          <w:lang w:val="pl-PL"/>
        </w:rPr>
        <w:t xml:space="preserve">Pojazd powinien być także zwrócony na każde żądanie Administratora Floty bądź osoby przez niego upoważnionej. W przypadku takiego żądania, pracownik ma obowiązek niezwłocznie zwrócić powierzony mu pojazd, niezależnie od przyczyny. </w:t>
      </w:r>
    </w:p>
    <w:p w14:paraId="2A1CF3D9" w14:textId="0AAD3631" w:rsidR="006155EB" w:rsidRPr="00571CC3" w:rsidRDefault="006155EB" w:rsidP="00A47F30">
      <w:pPr>
        <w:pStyle w:val="Nagwek1"/>
        <w:numPr>
          <w:ilvl w:val="0"/>
          <w:numId w:val="39"/>
        </w:numPr>
        <w:rPr>
          <w:rFonts w:ascii="Arial" w:hAnsi="Arial" w:cs="Arial"/>
          <w:color w:val="auto"/>
          <w:sz w:val="22"/>
          <w:szCs w:val="22"/>
          <w:lang w:val="en-GB"/>
        </w:rPr>
      </w:pPr>
      <w:bookmarkStart w:id="17" w:name="_Zmiany_do_procedury"/>
      <w:bookmarkEnd w:id="17"/>
      <w:proofErr w:type="spellStart"/>
      <w:r w:rsidRPr="00571CC3">
        <w:rPr>
          <w:rFonts w:ascii="Arial" w:hAnsi="Arial" w:cs="Arial"/>
          <w:color w:val="auto"/>
          <w:sz w:val="22"/>
          <w:szCs w:val="22"/>
          <w:lang w:val="en-GB"/>
        </w:rPr>
        <w:t>Zmiany</w:t>
      </w:r>
      <w:proofErr w:type="spellEnd"/>
      <w:r w:rsidRPr="00571CC3">
        <w:rPr>
          <w:rFonts w:ascii="Arial" w:hAnsi="Arial" w:cs="Arial"/>
          <w:color w:val="auto"/>
          <w:sz w:val="22"/>
          <w:szCs w:val="22"/>
          <w:lang w:val="en-GB"/>
        </w:rPr>
        <w:t xml:space="preserve"> do </w:t>
      </w:r>
      <w:proofErr w:type="spellStart"/>
      <w:r w:rsidRPr="00571CC3">
        <w:rPr>
          <w:rFonts w:ascii="Arial" w:hAnsi="Arial" w:cs="Arial"/>
          <w:color w:val="auto"/>
          <w:sz w:val="22"/>
          <w:szCs w:val="22"/>
          <w:lang w:val="en-GB"/>
        </w:rPr>
        <w:t>procedury</w:t>
      </w:r>
      <w:proofErr w:type="spellEnd"/>
      <w:r w:rsidRPr="00571CC3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</w:p>
    <w:p w14:paraId="33C38D8C" w14:textId="1FD628A1" w:rsidR="006155EB" w:rsidRPr="000B21DE" w:rsidRDefault="00955BDA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</w:t>
      </w:r>
      <w:r w:rsidR="00A47F30">
        <w:rPr>
          <w:rFonts w:eastAsia="Calibri" w:cs="Arial"/>
          <w:sz w:val="22"/>
          <w:szCs w:val="22"/>
          <w:lang w:val="pl-PL"/>
        </w:rPr>
        <w:t>7</w:t>
      </w:r>
      <w:r>
        <w:rPr>
          <w:rFonts w:eastAsia="Calibri" w:cs="Arial"/>
          <w:sz w:val="22"/>
          <w:szCs w:val="22"/>
          <w:lang w:val="pl-PL"/>
        </w:rPr>
        <w:t xml:space="preserve">.1. </w:t>
      </w:r>
      <w:r w:rsidR="006155EB" w:rsidRPr="000B21DE">
        <w:rPr>
          <w:rFonts w:eastAsia="Calibri" w:cs="Arial"/>
          <w:sz w:val="22"/>
          <w:szCs w:val="22"/>
          <w:lang w:val="pl-PL"/>
        </w:rPr>
        <w:t xml:space="preserve">Firma zastrzega sobie prawo zastąpienia procedury </w:t>
      </w:r>
      <w:r w:rsidR="00283D45" w:rsidRPr="00677613">
        <w:rPr>
          <w:rFonts w:eastAsia="Calibri" w:cs="Arial"/>
          <w:sz w:val="22"/>
          <w:szCs w:val="22"/>
          <w:lang w:val="pl-PL"/>
        </w:rPr>
        <w:t xml:space="preserve">Użytkowania pojazdów służbowych </w:t>
      </w:r>
      <w:r w:rsidR="006155EB" w:rsidRPr="00677613">
        <w:rPr>
          <w:rFonts w:eastAsia="Calibri" w:cs="Arial"/>
          <w:sz w:val="22"/>
          <w:szCs w:val="22"/>
          <w:lang w:val="pl-PL"/>
        </w:rPr>
        <w:t xml:space="preserve">inną lub jej zmiany zgodnie z wymogami polityki lub działalności Firmy drogą </w:t>
      </w:r>
      <w:r w:rsidR="006155EB" w:rsidRPr="00677613">
        <w:rPr>
          <w:rFonts w:eastAsia="Calibri" w:cs="Arial"/>
          <w:sz w:val="22"/>
          <w:szCs w:val="22"/>
          <w:lang w:val="pl-PL"/>
        </w:rPr>
        <w:lastRenderedPageBreak/>
        <w:t>mailową. Obowiązek powiadomienia wszystkich pracowników Firmy o postanowieniach niniejszej polityki spoczywa na osobach odpowiedzialnych za wdrożenie</w:t>
      </w:r>
      <w:r w:rsidR="006155EB" w:rsidRPr="000B21DE">
        <w:rPr>
          <w:rFonts w:eastAsia="Calibri" w:cs="Arial"/>
          <w:sz w:val="22"/>
          <w:szCs w:val="22"/>
          <w:lang w:val="pl-PL"/>
        </w:rPr>
        <w:t xml:space="preserve"> niniejszej polityki.</w:t>
      </w:r>
    </w:p>
    <w:p w14:paraId="7019F2CC" w14:textId="515CA0F7" w:rsidR="00B502E1" w:rsidRPr="000B21DE" w:rsidRDefault="00955BDA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</w:t>
      </w:r>
      <w:r w:rsidR="00A47F30">
        <w:rPr>
          <w:rFonts w:eastAsia="Calibri" w:cs="Arial"/>
          <w:sz w:val="22"/>
          <w:szCs w:val="22"/>
          <w:lang w:val="pl-PL"/>
        </w:rPr>
        <w:t>7</w:t>
      </w:r>
      <w:r>
        <w:rPr>
          <w:rFonts w:eastAsia="Calibri" w:cs="Arial"/>
          <w:sz w:val="22"/>
          <w:szCs w:val="22"/>
          <w:lang w:val="pl-PL"/>
        </w:rPr>
        <w:t xml:space="preserve">.2. </w:t>
      </w:r>
      <w:r w:rsidR="00B502E1" w:rsidRPr="005C7D2F">
        <w:rPr>
          <w:rFonts w:eastAsia="Calibri" w:cs="Arial"/>
          <w:sz w:val="22"/>
          <w:szCs w:val="22"/>
          <w:lang w:val="pl-PL"/>
        </w:rPr>
        <w:t>Załączniki do niniejszej instrukcji mogą być aktualizowane niezależnie, bez konieczności aktualizacji treści procedury.</w:t>
      </w:r>
    </w:p>
    <w:p w14:paraId="2E846C21" w14:textId="6E4A69B8" w:rsidR="00C528C5" w:rsidRPr="00571CC3" w:rsidRDefault="00C528C5" w:rsidP="00A47F30">
      <w:pPr>
        <w:pStyle w:val="Nagwek1"/>
        <w:numPr>
          <w:ilvl w:val="0"/>
          <w:numId w:val="39"/>
        </w:numPr>
        <w:rPr>
          <w:rFonts w:ascii="Arial" w:hAnsi="Arial" w:cs="Arial"/>
          <w:color w:val="auto"/>
          <w:sz w:val="22"/>
          <w:szCs w:val="22"/>
          <w:lang w:val="en-GB"/>
        </w:rPr>
      </w:pPr>
      <w:bookmarkStart w:id="18" w:name="_Egzekwowanie_przestrzegania_procedu"/>
      <w:bookmarkEnd w:id="18"/>
      <w:proofErr w:type="spellStart"/>
      <w:r w:rsidRPr="00571CC3">
        <w:rPr>
          <w:rFonts w:ascii="Arial" w:hAnsi="Arial" w:cs="Arial"/>
          <w:color w:val="auto"/>
          <w:sz w:val="22"/>
          <w:szCs w:val="22"/>
          <w:lang w:val="en-GB"/>
        </w:rPr>
        <w:t>Egzekwowanie</w:t>
      </w:r>
      <w:proofErr w:type="spellEnd"/>
      <w:r w:rsidRPr="00571CC3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proofErr w:type="spellStart"/>
      <w:r w:rsidRPr="00571CC3">
        <w:rPr>
          <w:rFonts w:ascii="Arial" w:hAnsi="Arial" w:cs="Arial"/>
          <w:color w:val="auto"/>
          <w:sz w:val="22"/>
          <w:szCs w:val="22"/>
          <w:lang w:val="en-GB"/>
        </w:rPr>
        <w:t>przestrzegania</w:t>
      </w:r>
      <w:proofErr w:type="spellEnd"/>
      <w:r w:rsidRPr="00571CC3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proofErr w:type="spellStart"/>
      <w:r w:rsidRPr="00571CC3">
        <w:rPr>
          <w:rFonts w:ascii="Arial" w:hAnsi="Arial" w:cs="Arial"/>
          <w:color w:val="auto"/>
          <w:sz w:val="22"/>
          <w:szCs w:val="22"/>
          <w:lang w:val="en-GB"/>
        </w:rPr>
        <w:t>procedury</w:t>
      </w:r>
      <w:proofErr w:type="spellEnd"/>
      <w:r w:rsidRPr="00571CC3">
        <w:rPr>
          <w:rFonts w:ascii="Arial" w:hAnsi="Arial" w:cs="Arial"/>
          <w:color w:val="auto"/>
          <w:sz w:val="22"/>
          <w:szCs w:val="22"/>
          <w:lang w:val="en-GB"/>
        </w:rPr>
        <w:t>.</w:t>
      </w:r>
    </w:p>
    <w:p w14:paraId="6FEABF2C" w14:textId="34FB6C41" w:rsidR="00C528C5" w:rsidRPr="005C7D2F" w:rsidRDefault="00A47F30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18</w:t>
      </w:r>
      <w:r w:rsidR="00955BDA">
        <w:rPr>
          <w:rFonts w:eastAsia="Calibri" w:cs="Arial"/>
          <w:sz w:val="22"/>
          <w:szCs w:val="22"/>
          <w:lang w:val="pl-PL"/>
        </w:rPr>
        <w:t xml:space="preserve">.1. </w:t>
      </w:r>
      <w:r w:rsidR="00C528C5" w:rsidRPr="005C7D2F">
        <w:rPr>
          <w:rFonts w:eastAsia="Calibri" w:cs="Arial"/>
          <w:sz w:val="22"/>
          <w:szCs w:val="22"/>
          <w:lang w:val="pl-PL"/>
        </w:rPr>
        <w:t>Prezes Zarządu Spółki zachowuje prawo do przyznania samochodu niższej klasy, bądź przyznania używanego samochodu gdy nadejdzie czas jego wymiany każd</w:t>
      </w:r>
      <w:r w:rsidR="00CF014F" w:rsidRPr="005C7D2F">
        <w:rPr>
          <w:rFonts w:eastAsia="Calibri" w:cs="Arial"/>
          <w:sz w:val="22"/>
          <w:szCs w:val="22"/>
          <w:lang w:val="pl-PL"/>
        </w:rPr>
        <w:t>emu Użytkownikowi</w:t>
      </w:r>
      <w:r w:rsidR="00C528C5" w:rsidRPr="005C7D2F">
        <w:rPr>
          <w:rFonts w:eastAsia="Calibri" w:cs="Arial"/>
          <w:sz w:val="22"/>
          <w:szCs w:val="22"/>
          <w:lang w:val="pl-PL"/>
        </w:rPr>
        <w:t>.</w:t>
      </w:r>
    </w:p>
    <w:p w14:paraId="1BB4E742" w14:textId="4B1625AD" w:rsidR="00C528C5" w:rsidRPr="005C7D2F" w:rsidRDefault="00955BDA" w:rsidP="005C7D2F">
      <w:pPr>
        <w:spacing w:before="240"/>
        <w:rPr>
          <w:rFonts w:eastAsia="Calibri" w:cs="Arial"/>
          <w:sz w:val="22"/>
          <w:szCs w:val="22"/>
          <w:lang w:val="pl-PL"/>
        </w:rPr>
      </w:pPr>
      <w:r>
        <w:rPr>
          <w:rFonts w:eastAsia="Calibri" w:cs="Arial"/>
          <w:sz w:val="22"/>
          <w:szCs w:val="22"/>
          <w:lang w:val="pl-PL"/>
        </w:rPr>
        <w:t>1</w:t>
      </w:r>
      <w:r w:rsidR="00A47F30">
        <w:rPr>
          <w:rFonts w:eastAsia="Calibri" w:cs="Arial"/>
          <w:sz w:val="22"/>
          <w:szCs w:val="22"/>
          <w:lang w:val="pl-PL"/>
        </w:rPr>
        <w:t>8</w:t>
      </w:r>
      <w:r>
        <w:rPr>
          <w:rFonts w:eastAsia="Calibri" w:cs="Arial"/>
          <w:sz w:val="22"/>
          <w:szCs w:val="22"/>
          <w:lang w:val="pl-PL"/>
        </w:rPr>
        <w:t xml:space="preserve">.2. </w:t>
      </w:r>
      <w:r w:rsidR="00E052BC" w:rsidRPr="005C7D2F">
        <w:rPr>
          <w:rFonts w:eastAsia="Calibri" w:cs="Arial"/>
          <w:sz w:val="22"/>
          <w:szCs w:val="22"/>
          <w:lang w:val="pl-PL"/>
        </w:rPr>
        <w:t>Prezes Zarządu Spółki podejmuje</w:t>
      </w:r>
      <w:r w:rsidR="00C528C5" w:rsidRPr="005C7D2F">
        <w:rPr>
          <w:rFonts w:eastAsia="Calibri" w:cs="Arial"/>
          <w:sz w:val="22"/>
          <w:szCs w:val="22"/>
          <w:lang w:val="pl-PL"/>
        </w:rPr>
        <w:t xml:space="preserve"> decyzję o zakazie używania samochodu służbowego w celach prywatnych na ustalonych indywidualnie zasadach użytkownikowi, który nie będzie respektował niniejszej procedury.</w:t>
      </w:r>
    </w:p>
    <w:p w14:paraId="06189497" w14:textId="77777777" w:rsidR="00C528C5" w:rsidRPr="00571CC3" w:rsidRDefault="00C528C5" w:rsidP="00A47F30">
      <w:pPr>
        <w:pStyle w:val="Nagwek1"/>
        <w:numPr>
          <w:ilvl w:val="0"/>
          <w:numId w:val="39"/>
        </w:numPr>
        <w:ind w:left="360"/>
        <w:rPr>
          <w:rFonts w:ascii="Arial" w:hAnsi="Arial" w:cs="Arial"/>
          <w:color w:val="auto"/>
          <w:sz w:val="22"/>
          <w:szCs w:val="22"/>
          <w:lang w:val="en-GB"/>
        </w:rPr>
      </w:pPr>
      <w:bookmarkStart w:id="19" w:name="_Ograniczenia"/>
      <w:bookmarkEnd w:id="19"/>
      <w:r w:rsidRPr="00571CC3">
        <w:rPr>
          <w:rFonts w:ascii="Arial" w:hAnsi="Arial" w:cs="Arial"/>
          <w:color w:val="auto"/>
          <w:sz w:val="22"/>
          <w:szCs w:val="22"/>
          <w:lang w:val="en-GB"/>
        </w:rPr>
        <w:t xml:space="preserve">Ograniczenia </w:t>
      </w:r>
    </w:p>
    <w:p w14:paraId="78090E83" w14:textId="5AF3454B" w:rsidR="00C528C5" w:rsidRPr="003A127B" w:rsidRDefault="00C528C5" w:rsidP="003A127B">
      <w:pPr>
        <w:spacing w:before="240"/>
        <w:rPr>
          <w:rFonts w:eastAsia="Calibri" w:cs="Arial"/>
          <w:sz w:val="22"/>
          <w:szCs w:val="22"/>
          <w:lang w:val="pl-PL"/>
        </w:rPr>
      </w:pPr>
      <w:r w:rsidRPr="003A127B">
        <w:rPr>
          <w:rFonts w:eastAsia="Calibri" w:cs="Arial"/>
          <w:sz w:val="22"/>
          <w:szCs w:val="22"/>
          <w:lang w:val="pl-PL"/>
        </w:rPr>
        <w:t>Samochód służbowy nie może być w żadnym wypadku używany do:</w:t>
      </w:r>
    </w:p>
    <w:p w14:paraId="0E7EB77F" w14:textId="77777777" w:rsidR="00C528C5" w:rsidRPr="000B21DE" w:rsidRDefault="00C528C5" w:rsidP="00A71BDF">
      <w:pPr>
        <w:pStyle w:val="Akapitzlist"/>
        <w:numPr>
          <w:ilvl w:val="0"/>
          <w:numId w:val="6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0B21DE">
        <w:rPr>
          <w:rFonts w:eastAsia="Calibri" w:cs="Arial"/>
          <w:sz w:val="22"/>
          <w:szCs w:val="22"/>
          <w:lang w:val="pl-PL"/>
        </w:rPr>
        <w:t>wynajmowania i przewożenia pasażerów za wynagrodzeniem;</w:t>
      </w:r>
    </w:p>
    <w:p w14:paraId="2E523903" w14:textId="77777777" w:rsidR="00C528C5" w:rsidRPr="000B21DE" w:rsidRDefault="00C528C5" w:rsidP="00A71BDF">
      <w:pPr>
        <w:pStyle w:val="Akapitzlist"/>
        <w:numPr>
          <w:ilvl w:val="0"/>
          <w:numId w:val="6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0B21DE">
        <w:rPr>
          <w:rFonts w:eastAsia="Calibri" w:cs="Arial"/>
          <w:sz w:val="22"/>
          <w:szCs w:val="22"/>
          <w:lang w:val="pl-PL"/>
        </w:rPr>
        <w:t>prowadzenia jakiejkolwiek działalności gospodarczej lub działalności prowadzącej do korzyści finansowych dla Użytkownika, stron trzecich lub jakiegokolwiek innego podmiotu poza Spółką;</w:t>
      </w:r>
    </w:p>
    <w:p w14:paraId="2361F292" w14:textId="77777777" w:rsidR="00C528C5" w:rsidRPr="000B21DE" w:rsidRDefault="00C528C5" w:rsidP="00A71BDF">
      <w:pPr>
        <w:pStyle w:val="Akapitzlist"/>
        <w:numPr>
          <w:ilvl w:val="0"/>
          <w:numId w:val="6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0B21DE">
        <w:rPr>
          <w:rFonts w:eastAsia="Calibri" w:cs="Arial"/>
          <w:sz w:val="22"/>
          <w:szCs w:val="22"/>
          <w:lang w:val="pl-PL"/>
        </w:rPr>
        <w:t>wynajmowania lub podnajmowania w celu uzyskania korzyści finansowych lub też bez takich korzyści stronom trzecim, z jakiegokolwiek powodu;</w:t>
      </w:r>
    </w:p>
    <w:p w14:paraId="7FA393A4" w14:textId="77777777" w:rsidR="00C528C5" w:rsidRPr="000B21DE" w:rsidRDefault="00C528C5" w:rsidP="00A71BDF">
      <w:pPr>
        <w:pStyle w:val="Akapitzlist"/>
        <w:numPr>
          <w:ilvl w:val="0"/>
          <w:numId w:val="6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0B21DE">
        <w:rPr>
          <w:rFonts w:eastAsia="Calibri" w:cs="Arial"/>
          <w:sz w:val="22"/>
          <w:szCs w:val="22"/>
          <w:lang w:val="pl-PL"/>
        </w:rPr>
        <w:t>zawodów lub wyścigów na czas lub do jakichkolwiek innych samochodowych imprez sportowych;</w:t>
      </w:r>
    </w:p>
    <w:p w14:paraId="4163FB28" w14:textId="77777777" w:rsidR="00C528C5" w:rsidRPr="000B21DE" w:rsidRDefault="00C528C5" w:rsidP="00A71BDF">
      <w:pPr>
        <w:pStyle w:val="Akapitzlist"/>
        <w:numPr>
          <w:ilvl w:val="0"/>
          <w:numId w:val="6"/>
        </w:numPr>
        <w:spacing w:before="240"/>
        <w:rPr>
          <w:rFonts w:eastAsia="Calibri" w:cs="Arial"/>
          <w:sz w:val="22"/>
          <w:szCs w:val="22"/>
          <w:lang w:val="pl-PL"/>
        </w:rPr>
      </w:pPr>
      <w:r w:rsidRPr="000B21DE">
        <w:rPr>
          <w:rFonts w:eastAsia="Calibri" w:cs="Arial"/>
          <w:sz w:val="22"/>
          <w:szCs w:val="22"/>
          <w:lang w:val="pl-PL"/>
        </w:rPr>
        <w:t>innych celów lub w inny sposób, które mógłby spowodować unieważnienie polisy ubezpieczeniowej samochodu służbowego.</w:t>
      </w:r>
    </w:p>
    <w:p w14:paraId="28122D5C" w14:textId="77777777" w:rsidR="0085467A" w:rsidRPr="00571CC3" w:rsidRDefault="004E6AC4" w:rsidP="00A47F30">
      <w:pPr>
        <w:pStyle w:val="Nagwek1"/>
        <w:numPr>
          <w:ilvl w:val="0"/>
          <w:numId w:val="39"/>
        </w:numPr>
        <w:ind w:left="360"/>
        <w:rPr>
          <w:rFonts w:ascii="Arial" w:hAnsi="Arial" w:cs="Arial"/>
          <w:color w:val="auto"/>
          <w:sz w:val="22"/>
          <w:szCs w:val="22"/>
          <w:lang w:val="en-GB"/>
        </w:rPr>
      </w:pPr>
      <w:bookmarkStart w:id="20" w:name="_Dokumenty_powiązane"/>
      <w:bookmarkEnd w:id="20"/>
      <w:proofErr w:type="spellStart"/>
      <w:r w:rsidRPr="00571CC3">
        <w:rPr>
          <w:rFonts w:ascii="Arial" w:hAnsi="Arial" w:cs="Arial"/>
          <w:color w:val="auto"/>
          <w:sz w:val="22"/>
          <w:szCs w:val="22"/>
          <w:lang w:val="en-GB"/>
        </w:rPr>
        <w:t>Dokumenty</w:t>
      </w:r>
      <w:proofErr w:type="spellEnd"/>
      <w:r w:rsidRPr="00571CC3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proofErr w:type="spellStart"/>
      <w:r w:rsidRPr="00571CC3">
        <w:rPr>
          <w:rFonts w:ascii="Arial" w:hAnsi="Arial" w:cs="Arial"/>
          <w:color w:val="auto"/>
          <w:sz w:val="22"/>
          <w:szCs w:val="22"/>
          <w:lang w:val="en-GB"/>
        </w:rPr>
        <w:t>powiązane</w:t>
      </w:r>
      <w:proofErr w:type="spellEnd"/>
    </w:p>
    <w:p w14:paraId="7C24BDA1" w14:textId="7C38EB30" w:rsidR="00B719C6" w:rsidRDefault="00BB040A" w:rsidP="00786569">
      <w:pPr>
        <w:rPr>
          <w:rFonts w:eastAsia="Calibri" w:cs="Arial"/>
          <w:sz w:val="22"/>
          <w:szCs w:val="22"/>
          <w:lang w:val="pl-PL"/>
        </w:rPr>
      </w:pPr>
      <w:r w:rsidRPr="000B21DE">
        <w:rPr>
          <w:rFonts w:eastAsia="Calibri" w:cs="Arial"/>
          <w:sz w:val="22"/>
          <w:szCs w:val="22"/>
          <w:lang w:val="pl-PL"/>
        </w:rPr>
        <w:t xml:space="preserve">P-DG-06 Zasady odbywania podroży </w:t>
      </w:r>
      <w:r w:rsidR="00B502E1" w:rsidRPr="000B21DE">
        <w:rPr>
          <w:rFonts w:eastAsia="Calibri" w:cs="Arial"/>
          <w:sz w:val="22"/>
          <w:szCs w:val="22"/>
          <w:lang w:val="pl-PL"/>
        </w:rPr>
        <w:t>służ</w:t>
      </w:r>
      <w:r w:rsidRPr="000B21DE">
        <w:rPr>
          <w:rFonts w:eastAsia="Calibri" w:cs="Arial"/>
          <w:sz w:val="22"/>
          <w:szCs w:val="22"/>
          <w:lang w:val="pl-PL"/>
        </w:rPr>
        <w:t xml:space="preserve">bowych i rozliczania </w:t>
      </w:r>
      <w:r w:rsidR="00B502E1" w:rsidRPr="000B21DE">
        <w:rPr>
          <w:rFonts w:eastAsia="Calibri" w:cs="Arial"/>
          <w:sz w:val="22"/>
          <w:szCs w:val="22"/>
          <w:lang w:val="pl-PL"/>
        </w:rPr>
        <w:t>wydatkó</w:t>
      </w:r>
      <w:r w:rsidRPr="000B21DE">
        <w:rPr>
          <w:rFonts w:eastAsia="Calibri" w:cs="Arial"/>
          <w:sz w:val="22"/>
          <w:szCs w:val="22"/>
          <w:lang w:val="pl-PL"/>
        </w:rPr>
        <w:t>w</w:t>
      </w:r>
    </w:p>
    <w:p w14:paraId="5AFEB8D3" w14:textId="77777777" w:rsidR="00120C3E" w:rsidRPr="00571CC3" w:rsidRDefault="004E6AC4" w:rsidP="00A47F30">
      <w:pPr>
        <w:pStyle w:val="Nagwek1"/>
        <w:numPr>
          <w:ilvl w:val="0"/>
          <w:numId w:val="39"/>
        </w:numPr>
        <w:ind w:left="360"/>
        <w:rPr>
          <w:rFonts w:ascii="Arial" w:hAnsi="Arial" w:cs="Arial"/>
          <w:color w:val="auto"/>
          <w:sz w:val="22"/>
          <w:szCs w:val="22"/>
          <w:lang w:val="en-GB"/>
        </w:rPr>
      </w:pPr>
      <w:bookmarkStart w:id="21" w:name="_Wskaźniki_efektywności_(opcjonalnie"/>
      <w:bookmarkStart w:id="22" w:name="_Historia_zmian"/>
      <w:bookmarkEnd w:id="21"/>
      <w:bookmarkEnd w:id="22"/>
      <w:proofErr w:type="spellStart"/>
      <w:r w:rsidRPr="00571CC3">
        <w:rPr>
          <w:rFonts w:ascii="Arial" w:hAnsi="Arial" w:cs="Arial"/>
          <w:color w:val="auto"/>
          <w:sz w:val="22"/>
          <w:szCs w:val="22"/>
          <w:lang w:val="en-GB"/>
        </w:rPr>
        <w:t>Historia</w:t>
      </w:r>
      <w:proofErr w:type="spellEnd"/>
      <w:r w:rsidRPr="00571CC3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proofErr w:type="spellStart"/>
      <w:r w:rsidRPr="00571CC3">
        <w:rPr>
          <w:rFonts w:ascii="Arial" w:hAnsi="Arial" w:cs="Arial"/>
          <w:color w:val="auto"/>
          <w:sz w:val="22"/>
          <w:szCs w:val="22"/>
          <w:lang w:val="en-GB"/>
        </w:rPr>
        <w:t>zmian</w:t>
      </w:r>
      <w:proofErr w:type="spellEnd"/>
    </w:p>
    <w:p w14:paraId="79054EB1" w14:textId="77777777" w:rsidR="00B502E1" w:rsidRPr="00B502E1" w:rsidRDefault="00B502E1" w:rsidP="00B502E1">
      <w:pPr>
        <w:rPr>
          <w:sz w:val="22"/>
          <w:szCs w:val="22"/>
          <w:lang w:val="pl-PL"/>
        </w:rPr>
      </w:pPr>
      <w:r w:rsidRPr="005F5A87">
        <w:rPr>
          <w:sz w:val="22"/>
          <w:szCs w:val="22"/>
          <w:lang w:val="pl-PL"/>
        </w:rPr>
        <w:t>Niniejsza procedura zastępuje Procedurę Użytkowania pojazdów służbowych z dnia 14.02.2017</w:t>
      </w:r>
    </w:p>
    <w:sectPr w:rsidR="00B502E1" w:rsidRPr="00B502E1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FEE523" w14:textId="77777777" w:rsidR="00117391" w:rsidRDefault="00117391" w:rsidP="00040BC5">
      <w:r>
        <w:separator/>
      </w:r>
    </w:p>
  </w:endnote>
  <w:endnote w:type="continuationSeparator" w:id="0">
    <w:p w14:paraId="579B78C9" w14:textId="77777777" w:rsidR="00117391" w:rsidRDefault="00117391" w:rsidP="0004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3227"/>
      <w:gridCol w:w="2835"/>
      <w:gridCol w:w="847"/>
      <w:gridCol w:w="2303"/>
    </w:tblGrid>
    <w:tr w:rsidR="00C3124E" w14:paraId="684AD27A" w14:textId="77777777" w:rsidTr="004B5C40">
      <w:tc>
        <w:tcPr>
          <w:tcW w:w="3227" w:type="dxa"/>
        </w:tcPr>
        <w:p w14:paraId="78DCEBD8" w14:textId="77777777" w:rsidR="00C3124E" w:rsidRPr="00040BC5" w:rsidRDefault="00C3124E" w:rsidP="004B5C40">
          <w:pPr>
            <w:pStyle w:val="Stopka"/>
            <w:rPr>
              <w:i/>
              <w:sz w:val="16"/>
              <w:szCs w:val="16"/>
            </w:rPr>
          </w:pPr>
          <w:proofErr w:type="spellStart"/>
          <w:r>
            <w:rPr>
              <w:i/>
              <w:sz w:val="16"/>
              <w:szCs w:val="16"/>
            </w:rPr>
            <w:t>Dział</w:t>
          </w:r>
          <w:proofErr w:type="spellEnd"/>
          <w:r>
            <w:rPr>
              <w:i/>
              <w:sz w:val="16"/>
              <w:szCs w:val="16"/>
            </w:rPr>
            <w:t xml:space="preserve"> </w:t>
          </w:r>
          <w:proofErr w:type="spellStart"/>
          <w:r>
            <w:rPr>
              <w:i/>
              <w:sz w:val="16"/>
              <w:szCs w:val="16"/>
            </w:rPr>
            <w:t>odpowiedzialny</w:t>
          </w:r>
          <w:proofErr w:type="spellEnd"/>
          <w:r w:rsidR="003A1634">
            <w:rPr>
              <w:i/>
              <w:sz w:val="16"/>
              <w:szCs w:val="16"/>
            </w:rPr>
            <w:t xml:space="preserve"> </w:t>
          </w:r>
          <w:r w:rsidR="004B5C40">
            <w:rPr>
              <w:i/>
              <w:sz w:val="16"/>
              <w:szCs w:val="16"/>
            </w:rPr>
            <w:t xml:space="preserve">Administrator </w:t>
          </w:r>
          <w:proofErr w:type="spellStart"/>
          <w:r w:rsidR="004B5C40">
            <w:rPr>
              <w:i/>
              <w:sz w:val="16"/>
              <w:szCs w:val="16"/>
            </w:rPr>
            <w:t>Floty</w:t>
          </w:r>
          <w:proofErr w:type="spellEnd"/>
        </w:p>
      </w:tc>
      <w:tc>
        <w:tcPr>
          <w:tcW w:w="2835" w:type="dxa"/>
        </w:tcPr>
        <w:p w14:paraId="4E50B9C6" w14:textId="77777777" w:rsidR="00C3124E" w:rsidRPr="00040BC5" w:rsidRDefault="00C3124E" w:rsidP="004B5C40">
          <w:pPr>
            <w:pStyle w:val="Stopka"/>
            <w:rPr>
              <w:i/>
              <w:sz w:val="16"/>
              <w:szCs w:val="16"/>
            </w:rPr>
          </w:pPr>
          <w:proofErr w:type="spellStart"/>
          <w:r w:rsidRPr="00040BC5">
            <w:rPr>
              <w:i/>
              <w:sz w:val="16"/>
              <w:szCs w:val="16"/>
            </w:rPr>
            <w:t>Sporządził</w:t>
          </w:r>
          <w:proofErr w:type="spellEnd"/>
          <w:r w:rsidR="004B5C40">
            <w:rPr>
              <w:i/>
              <w:sz w:val="16"/>
              <w:szCs w:val="16"/>
            </w:rPr>
            <w:t>: A. Ołdak</w:t>
          </w:r>
        </w:p>
      </w:tc>
      <w:tc>
        <w:tcPr>
          <w:tcW w:w="3150" w:type="dxa"/>
          <w:gridSpan w:val="2"/>
        </w:tcPr>
        <w:p w14:paraId="09F3C7F6" w14:textId="77777777" w:rsidR="00C3124E" w:rsidRPr="00040BC5" w:rsidRDefault="00C3124E" w:rsidP="004B5C40">
          <w:pPr>
            <w:pStyle w:val="Stopka"/>
            <w:rPr>
              <w:i/>
              <w:sz w:val="16"/>
              <w:szCs w:val="16"/>
            </w:rPr>
          </w:pPr>
          <w:proofErr w:type="spellStart"/>
          <w:r w:rsidRPr="00040BC5">
            <w:rPr>
              <w:i/>
              <w:sz w:val="16"/>
              <w:szCs w:val="16"/>
            </w:rPr>
            <w:t>Zatwierdził</w:t>
          </w:r>
          <w:proofErr w:type="spellEnd"/>
          <w:r w:rsidR="004B5C40">
            <w:rPr>
              <w:i/>
              <w:sz w:val="16"/>
              <w:szCs w:val="16"/>
            </w:rPr>
            <w:t>: J. Zawadzki</w:t>
          </w:r>
        </w:p>
      </w:tc>
    </w:tr>
    <w:tr w:rsidR="00C3124E" w14:paraId="12291D7A" w14:textId="77777777" w:rsidTr="003903E5">
      <w:tc>
        <w:tcPr>
          <w:tcW w:w="6909" w:type="dxa"/>
          <w:gridSpan w:val="3"/>
        </w:tcPr>
        <w:p w14:paraId="19796F4F" w14:textId="3DD30C7E" w:rsidR="00C3124E" w:rsidRPr="000B21DE" w:rsidRDefault="004B5C40" w:rsidP="004B5C40">
          <w:pPr>
            <w:pStyle w:val="Stopka"/>
            <w:rPr>
              <w:i/>
              <w:sz w:val="16"/>
              <w:szCs w:val="16"/>
              <w:lang w:val="pl-PL"/>
            </w:rPr>
          </w:pPr>
          <w:r w:rsidRPr="000B21DE">
            <w:rPr>
              <w:i/>
              <w:sz w:val="16"/>
              <w:szCs w:val="16"/>
              <w:lang w:val="pl-PL"/>
            </w:rPr>
            <w:t>Lokalizacja dokumentu: P:\02</w:t>
          </w:r>
          <w:r w:rsidR="001161C3">
            <w:rPr>
              <w:i/>
              <w:sz w:val="16"/>
              <w:szCs w:val="16"/>
              <w:lang w:val="pl-PL"/>
            </w:rPr>
            <w:t xml:space="preserve"> Procedury\01 Aktualne\P-DG-12_Procedura_uzytkowania_pojazdow_sluzbowych</w:t>
          </w:r>
        </w:p>
      </w:tc>
      <w:tc>
        <w:tcPr>
          <w:tcW w:w="2303" w:type="dxa"/>
        </w:tcPr>
        <w:p w14:paraId="62AFED22" w14:textId="5BFB338E" w:rsidR="00C3124E" w:rsidRPr="00040BC5" w:rsidRDefault="00C3124E" w:rsidP="00040BC5">
          <w:pPr>
            <w:pStyle w:val="Stopka"/>
            <w:rPr>
              <w:i/>
              <w:sz w:val="16"/>
              <w:szCs w:val="16"/>
            </w:rPr>
          </w:pPr>
          <w:r w:rsidRPr="00040BC5">
            <w:rPr>
              <w:i/>
              <w:sz w:val="16"/>
              <w:szCs w:val="16"/>
              <w:lang w:val="pl-PL"/>
            </w:rPr>
            <w:t>Strona</w:t>
          </w:r>
          <w:r w:rsidR="003A1634">
            <w:rPr>
              <w:i/>
              <w:sz w:val="16"/>
              <w:szCs w:val="16"/>
              <w:lang w:val="pl-PL"/>
            </w:rPr>
            <w:t xml:space="preserve"> / </w:t>
          </w:r>
          <w:proofErr w:type="spellStart"/>
          <w:r w:rsidR="003A1634">
            <w:rPr>
              <w:i/>
              <w:sz w:val="16"/>
              <w:szCs w:val="16"/>
              <w:lang w:val="pl-PL"/>
            </w:rPr>
            <w:t>Page</w:t>
          </w:r>
          <w:proofErr w:type="spellEnd"/>
          <w:r w:rsidRPr="00040BC5">
            <w:rPr>
              <w:i/>
              <w:sz w:val="16"/>
              <w:szCs w:val="16"/>
              <w:lang w:val="pl-PL"/>
            </w:rPr>
            <w:t xml:space="preserve"> </w:t>
          </w:r>
          <w:r w:rsidRPr="00040BC5">
            <w:rPr>
              <w:b/>
              <w:i/>
              <w:sz w:val="16"/>
              <w:szCs w:val="16"/>
            </w:rPr>
            <w:fldChar w:fldCharType="begin"/>
          </w:r>
          <w:r w:rsidRPr="00040BC5">
            <w:rPr>
              <w:b/>
              <w:i/>
              <w:sz w:val="16"/>
              <w:szCs w:val="16"/>
            </w:rPr>
            <w:instrText>PAGE  \* Arabic  \* MERGEFORMAT</w:instrText>
          </w:r>
          <w:r w:rsidRPr="00040BC5">
            <w:rPr>
              <w:b/>
              <w:i/>
              <w:sz w:val="16"/>
              <w:szCs w:val="16"/>
            </w:rPr>
            <w:fldChar w:fldCharType="separate"/>
          </w:r>
          <w:r w:rsidR="00867211">
            <w:rPr>
              <w:b/>
              <w:i/>
              <w:noProof/>
              <w:sz w:val="16"/>
              <w:szCs w:val="16"/>
            </w:rPr>
            <w:t>2</w:t>
          </w:r>
          <w:r w:rsidRPr="00040BC5">
            <w:rPr>
              <w:b/>
              <w:i/>
              <w:sz w:val="16"/>
              <w:szCs w:val="16"/>
            </w:rPr>
            <w:fldChar w:fldCharType="end"/>
          </w:r>
          <w:r w:rsidRPr="00040BC5">
            <w:rPr>
              <w:i/>
              <w:sz w:val="16"/>
              <w:szCs w:val="16"/>
              <w:lang w:val="pl-PL"/>
            </w:rPr>
            <w:t xml:space="preserve"> z </w:t>
          </w:r>
          <w:r w:rsidRPr="00040BC5">
            <w:rPr>
              <w:b/>
              <w:i/>
              <w:sz w:val="16"/>
              <w:szCs w:val="16"/>
            </w:rPr>
            <w:fldChar w:fldCharType="begin"/>
          </w:r>
          <w:r w:rsidRPr="00040BC5">
            <w:rPr>
              <w:b/>
              <w:i/>
              <w:sz w:val="16"/>
              <w:szCs w:val="16"/>
            </w:rPr>
            <w:instrText>NUMPAGES  \* Arabic  \* MERGEFORMAT</w:instrText>
          </w:r>
          <w:r w:rsidRPr="00040BC5">
            <w:rPr>
              <w:b/>
              <w:i/>
              <w:sz w:val="16"/>
              <w:szCs w:val="16"/>
            </w:rPr>
            <w:fldChar w:fldCharType="separate"/>
          </w:r>
          <w:r w:rsidR="00867211">
            <w:rPr>
              <w:b/>
              <w:i/>
              <w:noProof/>
              <w:sz w:val="16"/>
              <w:szCs w:val="16"/>
            </w:rPr>
            <w:t>13</w:t>
          </w:r>
          <w:r w:rsidRPr="00040BC5">
            <w:rPr>
              <w:b/>
              <w:i/>
              <w:sz w:val="16"/>
              <w:szCs w:val="16"/>
            </w:rPr>
            <w:fldChar w:fldCharType="end"/>
          </w:r>
        </w:p>
      </w:tc>
    </w:tr>
  </w:tbl>
  <w:p w14:paraId="4E5C88EB" w14:textId="5C3F296B" w:rsidR="00040BC5" w:rsidRPr="0085467A" w:rsidRDefault="0085467A">
    <w:pPr>
      <w:pStyle w:val="Stopka"/>
      <w:rPr>
        <w:i/>
        <w:sz w:val="20"/>
      </w:rPr>
    </w:pPr>
    <w:r w:rsidRPr="0085467A">
      <w:rPr>
        <w:i/>
        <w:sz w:val="20"/>
      </w:rPr>
      <w:t>P-DG-</w:t>
    </w:r>
    <w:r w:rsidR="00EE26D6">
      <w:rPr>
        <w:i/>
        <w:sz w:val="20"/>
      </w:rPr>
      <w:t>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434707" w14:textId="77777777" w:rsidR="00117391" w:rsidRDefault="00117391" w:rsidP="00040BC5">
      <w:r>
        <w:separator/>
      </w:r>
    </w:p>
  </w:footnote>
  <w:footnote w:type="continuationSeparator" w:id="0">
    <w:p w14:paraId="3C783808" w14:textId="77777777" w:rsidR="00117391" w:rsidRDefault="00117391" w:rsidP="00040B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5D329" w14:textId="77777777" w:rsidR="00040BC5" w:rsidRDefault="00040BC5">
    <w:pPr>
      <w:pStyle w:val="Nagwek"/>
      <w:rPr>
        <w:b/>
        <w:sz w:val="28"/>
      </w:rPr>
    </w:pPr>
    <w:r>
      <w:rPr>
        <w:b/>
        <w:i/>
        <w:smallCaps/>
      </w:rPr>
      <w:t xml:space="preserve">  </w:t>
    </w:r>
    <w:r w:rsidRPr="00040BC5">
      <w:rPr>
        <w:b/>
      </w:rPr>
      <w:ptab w:relativeTo="margin" w:alignment="center" w:leader="none"/>
    </w:r>
  </w:p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2093"/>
      <w:gridCol w:w="2126"/>
      <w:gridCol w:w="2977"/>
      <w:gridCol w:w="2016"/>
    </w:tblGrid>
    <w:tr w:rsidR="00C3124E" w14:paraId="358B386B" w14:textId="77777777" w:rsidTr="00C3124E">
      <w:trPr>
        <w:trHeight w:val="690"/>
      </w:trPr>
      <w:tc>
        <w:tcPr>
          <w:tcW w:w="2093" w:type="dxa"/>
          <w:vMerge w:val="restart"/>
        </w:tcPr>
        <w:p w14:paraId="6C828DAE" w14:textId="77777777" w:rsidR="00C3124E" w:rsidRDefault="00C3124E">
          <w:pPr>
            <w:pStyle w:val="Nagwek"/>
            <w:rPr>
              <w:b/>
              <w:sz w:val="28"/>
            </w:rPr>
          </w:pPr>
          <w:r>
            <w:rPr>
              <w:noProof/>
              <w:lang w:val="pl-PL"/>
            </w:rPr>
            <w:drawing>
              <wp:inline distT="0" distB="0" distL="0" distR="0" wp14:anchorId="5F446EBC" wp14:editId="5F59129D">
                <wp:extent cx="1191895" cy="876300"/>
                <wp:effectExtent l="0" t="0" r="0" b="0"/>
                <wp:docPr id="1" name="Obraz 1" descr="cid:574553507@18092015-1ED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cid:574553507@18092015-1ED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1895" cy="876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gridSpan w:val="2"/>
        </w:tcPr>
        <w:p w14:paraId="6782387B" w14:textId="77777777" w:rsidR="00C3124E" w:rsidRDefault="00C3124E" w:rsidP="00040BC5">
          <w:pPr>
            <w:pStyle w:val="Nagwek"/>
            <w:rPr>
              <w:b/>
              <w:sz w:val="28"/>
            </w:rPr>
          </w:pPr>
        </w:p>
        <w:p w14:paraId="09BDB2A9" w14:textId="77777777" w:rsidR="00C3124E" w:rsidRPr="00040BC5" w:rsidRDefault="009D2A1C" w:rsidP="00040BC5">
          <w:pPr>
            <w:pStyle w:val="Nagwek"/>
            <w:rPr>
              <w:b/>
              <w:sz w:val="28"/>
              <w:szCs w:val="28"/>
            </w:rPr>
          </w:pPr>
          <w:proofErr w:type="spellStart"/>
          <w:r>
            <w:rPr>
              <w:b/>
              <w:i/>
              <w:smallCaps/>
              <w:sz w:val="28"/>
              <w:szCs w:val="28"/>
              <w:lang w:val="en-GB"/>
            </w:rPr>
            <w:t>Procedura</w:t>
          </w:r>
          <w:proofErr w:type="spellEnd"/>
          <w:r>
            <w:rPr>
              <w:b/>
              <w:i/>
              <w:smallCaps/>
              <w:sz w:val="28"/>
              <w:szCs w:val="28"/>
              <w:lang w:val="en-GB"/>
            </w:rPr>
            <w:t xml:space="preserve"> </w:t>
          </w:r>
          <w:proofErr w:type="spellStart"/>
          <w:r>
            <w:rPr>
              <w:b/>
              <w:i/>
              <w:smallCaps/>
              <w:sz w:val="28"/>
              <w:szCs w:val="28"/>
              <w:lang w:val="en-GB"/>
            </w:rPr>
            <w:t>użytkowania</w:t>
          </w:r>
          <w:proofErr w:type="spellEnd"/>
          <w:r>
            <w:rPr>
              <w:b/>
              <w:i/>
              <w:smallCaps/>
              <w:sz w:val="28"/>
              <w:szCs w:val="28"/>
              <w:lang w:val="en-GB"/>
            </w:rPr>
            <w:t xml:space="preserve"> </w:t>
          </w:r>
          <w:proofErr w:type="spellStart"/>
          <w:r>
            <w:rPr>
              <w:b/>
              <w:i/>
              <w:smallCaps/>
              <w:sz w:val="28"/>
              <w:szCs w:val="28"/>
              <w:lang w:val="en-GB"/>
            </w:rPr>
            <w:t>pojazdów</w:t>
          </w:r>
          <w:proofErr w:type="spellEnd"/>
          <w:r>
            <w:rPr>
              <w:b/>
              <w:i/>
              <w:smallCaps/>
              <w:sz w:val="28"/>
              <w:szCs w:val="28"/>
              <w:lang w:val="en-GB"/>
            </w:rPr>
            <w:t xml:space="preserve"> </w:t>
          </w:r>
          <w:proofErr w:type="spellStart"/>
          <w:r>
            <w:rPr>
              <w:b/>
              <w:i/>
              <w:smallCaps/>
              <w:sz w:val="28"/>
              <w:szCs w:val="28"/>
              <w:lang w:val="en-GB"/>
            </w:rPr>
            <w:t>służbowych</w:t>
          </w:r>
          <w:proofErr w:type="spellEnd"/>
        </w:p>
      </w:tc>
      <w:tc>
        <w:tcPr>
          <w:tcW w:w="2016" w:type="dxa"/>
          <w:vMerge w:val="restart"/>
        </w:tcPr>
        <w:p w14:paraId="4D7BA70E" w14:textId="77777777" w:rsidR="00C3124E" w:rsidRDefault="00C3124E" w:rsidP="00040BC5">
          <w:pPr>
            <w:pStyle w:val="Nagwek"/>
            <w:jc w:val="center"/>
            <w:rPr>
              <w:b/>
              <w:lang w:val="en-GB"/>
            </w:rPr>
          </w:pPr>
        </w:p>
        <w:p w14:paraId="1BC49DA1" w14:textId="77777777" w:rsidR="00C3124E" w:rsidRDefault="00C3124E" w:rsidP="00040BC5">
          <w:pPr>
            <w:pStyle w:val="Nagwek"/>
            <w:jc w:val="center"/>
            <w:rPr>
              <w:b/>
              <w:lang w:val="en-GB"/>
            </w:rPr>
          </w:pPr>
        </w:p>
        <w:p w14:paraId="60DFDF49" w14:textId="4C3AB379" w:rsidR="00C3124E" w:rsidRPr="00040BC5" w:rsidRDefault="00726CBE" w:rsidP="00040BC5">
          <w:pPr>
            <w:pStyle w:val="Nagwek"/>
            <w:jc w:val="center"/>
            <w:rPr>
              <w:b/>
              <w:lang w:val="en-GB"/>
            </w:rPr>
          </w:pPr>
          <w:r>
            <w:rPr>
              <w:b/>
              <w:lang w:val="en-GB"/>
            </w:rPr>
            <w:t>P-</w:t>
          </w:r>
          <w:r w:rsidR="009D2A1C">
            <w:rPr>
              <w:b/>
              <w:lang w:val="en-GB"/>
            </w:rPr>
            <w:t>DG</w:t>
          </w:r>
          <w:r w:rsidR="00C3124E">
            <w:rPr>
              <w:b/>
              <w:lang w:val="en-GB"/>
            </w:rPr>
            <w:t>-</w:t>
          </w:r>
          <w:r w:rsidR="001161C3">
            <w:rPr>
              <w:b/>
              <w:lang w:val="en-GB"/>
            </w:rPr>
            <w:t>12</w:t>
          </w:r>
        </w:p>
        <w:p w14:paraId="0785DD66" w14:textId="77777777" w:rsidR="00C3124E" w:rsidRDefault="00C3124E">
          <w:pPr>
            <w:pStyle w:val="Nagwek"/>
            <w:rPr>
              <w:b/>
              <w:sz w:val="28"/>
            </w:rPr>
          </w:pPr>
        </w:p>
      </w:tc>
    </w:tr>
    <w:tr w:rsidR="00C3124E" w14:paraId="751AA405" w14:textId="77777777" w:rsidTr="00867211">
      <w:trPr>
        <w:trHeight w:val="690"/>
      </w:trPr>
      <w:tc>
        <w:tcPr>
          <w:tcW w:w="2093" w:type="dxa"/>
          <w:vMerge/>
        </w:tcPr>
        <w:p w14:paraId="39003AB6" w14:textId="77777777" w:rsidR="00C3124E" w:rsidRDefault="00C3124E">
          <w:pPr>
            <w:pStyle w:val="Nagwek"/>
            <w:rPr>
              <w:noProof/>
              <w:lang w:val="pl-PL"/>
            </w:rPr>
          </w:pPr>
        </w:p>
      </w:tc>
      <w:tc>
        <w:tcPr>
          <w:tcW w:w="2126" w:type="dxa"/>
        </w:tcPr>
        <w:p w14:paraId="58D929CA" w14:textId="77777777" w:rsidR="00C3124E" w:rsidRDefault="00C3124E" w:rsidP="00C3124E">
          <w:pPr>
            <w:pStyle w:val="Nagwek"/>
            <w:jc w:val="center"/>
            <w:rPr>
              <w:b/>
              <w:i/>
              <w:smallCaps/>
              <w:sz w:val="20"/>
              <w:lang w:val="pl-PL"/>
            </w:rPr>
          </w:pPr>
        </w:p>
        <w:p w14:paraId="1E2503C6" w14:textId="77777777" w:rsidR="00C3124E" w:rsidRPr="00C3124E" w:rsidRDefault="00726CBE" w:rsidP="009D2A1C">
          <w:pPr>
            <w:pStyle w:val="Nagwek"/>
            <w:jc w:val="center"/>
            <w:rPr>
              <w:b/>
              <w:sz w:val="20"/>
            </w:rPr>
          </w:pPr>
          <w:r>
            <w:rPr>
              <w:b/>
              <w:i/>
              <w:smallCaps/>
              <w:sz w:val="20"/>
              <w:lang w:val="pl-PL"/>
            </w:rPr>
            <w:t xml:space="preserve">Wydanie nr </w:t>
          </w:r>
          <w:r w:rsidR="00814E24">
            <w:rPr>
              <w:b/>
              <w:i/>
              <w:smallCaps/>
              <w:sz w:val="20"/>
              <w:lang w:val="pl-PL"/>
            </w:rPr>
            <w:t>3</w:t>
          </w:r>
        </w:p>
      </w:tc>
      <w:tc>
        <w:tcPr>
          <w:tcW w:w="2977" w:type="dxa"/>
        </w:tcPr>
        <w:p w14:paraId="0D0E9129" w14:textId="77777777" w:rsidR="00C3124E" w:rsidRDefault="00C3124E" w:rsidP="00C3124E">
          <w:pPr>
            <w:pStyle w:val="Nagwek"/>
            <w:jc w:val="center"/>
            <w:rPr>
              <w:b/>
              <w:i/>
              <w:smallCaps/>
              <w:sz w:val="20"/>
              <w:lang w:val="pl-PL"/>
            </w:rPr>
          </w:pPr>
        </w:p>
        <w:p w14:paraId="02E3774A" w14:textId="33B2D8BE" w:rsidR="00C3124E" w:rsidRPr="00C3124E" w:rsidRDefault="00C3124E" w:rsidP="009D2A1C">
          <w:pPr>
            <w:pStyle w:val="Nagwek"/>
            <w:jc w:val="left"/>
            <w:rPr>
              <w:b/>
              <w:i/>
              <w:smallCaps/>
              <w:sz w:val="20"/>
              <w:lang w:val="pl-PL"/>
            </w:rPr>
          </w:pPr>
          <w:r w:rsidRPr="00C3124E">
            <w:rPr>
              <w:b/>
              <w:i/>
              <w:smallCaps/>
              <w:sz w:val="20"/>
              <w:lang w:val="pl-PL"/>
            </w:rPr>
            <w:t xml:space="preserve">Obowiązuje od </w:t>
          </w:r>
          <w:r w:rsidR="00867211">
            <w:rPr>
              <w:b/>
              <w:i/>
              <w:smallCaps/>
              <w:sz w:val="20"/>
              <w:lang w:val="pl-PL"/>
            </w:rPr>
            <w:t>08/08/2017</w:t>
          </w:r>
        </w:p>
      </w:tc>
      <w:tc>
        <w:tcPr>
          <w:tcW w:w="2016" w:type="dxa"/>
          <w:vMerge/>
        </w:tcPr>
        <w:p w14:paraId="6B63F77F" w14:textId="77777777" w:rsidR="00C3124E" w:rsidRDefault="00C3124E" w:rsidP="00040BC5">
          <w:pPr>
            <w:pStyle w:val="Nagwek"/>
            <w:jc w:val="center"/>
            <w:rPr>
              <w:b/>
              <w:lang w:val="en-GB"/>
            </w:rPr>
          </w:pPr>
        </w:p>
      </w:tc>
    </w:tr>
  </w:tbl>
  <w:p w14:paraId="1A133F57" w14:textId="77777777" w:rsidR="00040BC5" w:rsidRDefault="00040BC5" w:rsidP="00040BC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7917"/>
    <w:multiLevelType w:val="hybridMultilevel"/>
    <w:tmpl w:val="080C3200"/>
    <w:lvl w:ilvl="0" w:tplc="962CC578">
      <w:start w:val="5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373201F4">
      <w:numFmt w:val="none"/>
      <w:lvlText w:val=""/>
      <w:lvlJc w:val="left"/>
      <w:pPr>
        <w:tabs>
          <w:tab w:val="num" w:pos="360"/>
        </w:tabs>
      </w:pPr>
    </w:lvl>
    <w:lvl w:ilvl="2" w:tplc="5A40D1FC">
      <w:numFmt w:val="none"/>
      <w:lvlText w:val=""/>
      <w:lvlJc w:val="left"/>
      <w:pPr>
        <w:tabs>
          <w:tab w:val="num" w:pos="360"/>
        </w:tabs>
      </w:pPr>
    </w:lvl>
    <w:lvl w:ilvl="3" w:tplc="455C610C">
      <w:numFmt w:val="none"/>
      <w:lvlText w:val=""/>
      <w:lvlJc w:val="left"/>
      <w:pPr>
        <w:tabs>
          <w:tab w:val="num" w:pos="360"/>
        </w:tabs>
      </w:pPr>
    </w:lvl>
    <w:lvl w:ilvl="4" w:tplc="A8C6396E">
      <w:numFmt w:val="none"/>
      <w:lvlText w:val=""/>
      <w:lvlJc w:val="left"/>
      <w:pPr>
        <w:tabs>
          <w:tab w:val="num" w:pos="360"/>
        </w:tabs>
      </w:pPr>
    </w:lvl>
    <w:lvl w:ilvl="5" w:tplc="C008AB1C">
      <w:numFmt w:val="none"/>
      <w:lvlText w:val=""/>
      <w:lvlJc w:val="left"/>
      <w:pPr>
        <w:tabs>
          <w:tab w:val="num" w:pos="360"/>
        </w:tabs>
      </w:pPr>
    </w:lvl>
    <w:lvl w:ilvl="6" w:tplc="FE4AE456">
      <w:numFmt w:val="none"/>
      <w:lvlText w:val=""/>
      <w:lvlJc w:val="left"/>
      <w:pPr>
        <w:tabs>
          <w:tab w:val="num" w:pos="360"/>
        </w:tabs>
      </w:pPr>
    </w:lvl>
    <w:lvl w:ilvl="7" w:tplc="4AF28980">
      <w:numFmt w:val="none"/>
      <w:lvlText w:val=""/>
      <w:lvlJc w:val="left"/>
      <w:pPr>
        <w:tabs>
          <w:tab w:val="num" w:pos="360"/>
        </w:tabs>
      </w:pPr>
    </w:lvl>
    <w:lvl w:ilvl="8" w:tplc="9812646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8834D81"/>
    <w:multiLevelType w:val="hybridMultilevel"/>
    <w:tmpl w:val="7814F904"/>
    <w:lvl w:ilvl="0" w:tplc="178A480C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866BF"/>
    <w:multiLevelType w:val="multilevel"/>
    <w:tmpl w:val="F18E9648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B67777E"/>
    <w:multiLevelType w:val="multilevel"/>
    <w:tmpl w:val="CCFA3D0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C564AA4"/>
    <w:multiLevelType w:val="hybridMultilevel"/>
    <w:tmpl w:val="98687DE0"/>
    <w:lvl w:ilvl="0" w:tplc="D7242D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E54614"/>
    <w:multiLevelType w:val="multilevel"/>
    <w:tmpl w:val="836A0C6E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2047A7E"/>
    <w:multiLevelType w:val="hybridMultilevel"/>
    <w:tmpl w:val="C3EE1406"/>
    <w:lvl w:ilvl="0" w:tplc="B34A91F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DD701D"/>
    <w:multiLevelType w:val="hybridMultilevel"/>
    <w:tmpl w:val="9014B16C"/>
    <w:lvl w:ilvl="0" w:tplc="A4C004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3C1EA9"/>
    <w:multiLevelType w:val="hybridMultilevel"/>
    <w:tmpl w:val="EEE098C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BAF66DE"/>
    <w:multiLevelType w:val="multilevel"/>
    <w:tmpl w:val="C2CA4E38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1004"/>
        </w:tabs>
        <w:ind w:left="788" w:hanging="504"/>
      </w:pPr>
      <w:rPr>
        <w:rFonts w:hint="default"/>
        <w:b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1008" w:hanging="648"/>
      </w:pPr>
      <w:rPr>
        <w:rFonts w:hint="default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3BE62E57"/>
    <w:multiLevelType w:val="hybridMultilevel"/>
    <w:tmpl w:val="A4525BD2"/>
    <w:lvl w:ilvl="0" w:tplc="0C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F14669"/>
    <w:multiLevelType w:val="multilevel"/>
    <w:tmpl w:val="F9B4FC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87" w:hanging="720"/>
      </w:pPr>
      <w:rPr>
        <w:rFonts w:ascii="Arial" w:eastAsia="Calibri" w:hAnsi="Arial"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C833681"/>
    <w:multiLevelType w:val="multilevel"/>
    <w:tmpl w:val="BFE8B5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3CC34339"/>
    <w:multiLevelType w:val="hybridMultilevel"/>
    <w:tmpl w:val="74463DE6"/>
    <w:lvl w:ilvl="0" w:tplc="1C125E4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  <w:lang w:val="pl-PL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91F9F"/>
    <w:multiLevelType w:val="hybridMultilevel"/>
    <w:tmpl w:val="1C121F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B64164"/>
    <w:multiLevelType w:val="hybridMultilevel"/>
    <w:tmpl w:val="B4CEF178"/>
    <w:lvl w:ilvl="0" w:tplc="1C0A02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BA2120"/>
    <w:multiLevelType w:val="multilevel"/>
    <w:tmpl w:val="E8B4C44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9BC02C2"/>
    <w:multiLevelType w:val="multilevel"/>
    <w:tmpl w:val="F3022CD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BAD5E34"/>
    <w:multiLevelType w:val="hybridMultilevel"/>
    <w:tmpl w:val="75D60900"/>
    <w:lvl w:ilvl="0" w:tplc="F80A6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F92013"/>
    <w:multiLevelType w:val="hybridMultilevel"/>
    <w:tmpl w:val="57F4A416"/>
    <w:lvl w:ilvl="0" w:tplc="7C8810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5BD7D39"/>
    <w:multiLevelType w:val="multilevel"/>
    <w:tmpl w:val="9502FA0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82B306A"/>
    <w:multiLevelType w:val="multilevel"/>
    <w:tmpl w:val="C7988F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87" w:hanging="720"/>
      </w:pPr>
      <w:rPr>
        <w:rFonts w:ascii="Arial" w:eastAsia="Calibri" w:hAnsi="Arial" w:cs="Arial"/>
        <w:lang w:val="pl-PL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8CD07C2"/>
    <w:multiLevelType w:val="multilevel"/>
    <w:tmpl w:val="ABF6676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E4C56D4"/>
    <w:multiLevelType w:val="hybridMultilevel"/>
    <w:tmpl w:val="B846F40A"/>
    <w:lvl w:ilvl="0" w:tplc="AAC615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CB5C49"/>
    <w:multiLevelType w:val="hybridMultilevel"/>
    <w:tmpl w:val="33BABAF6"/>
    <w:lvl w:ilvl="0" w:tplc="288248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F82235"/>
    <w:multiLevelType w:val="hybridMultilevel"/>
    <w:tmpl w:val="1EEED852"/>
    <w:lvl w:ilvl="0" w:tplc="CE6A5C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CC204B"/>
    <w:multiLevelType w:val="hybridMultilevel"/>
    <w:tmpl w:val="04D81680"/>
    <w:lvl w:ilvl="0" w:tplc="288248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6F631FF"/>
    <w:multiLevelType w:val="multilevel"/>
    <w:tmpl w:val="5C00094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8B006BC"/>
    <w:multiLevelType w:val="hybridMultilevel"/>
    <w:tmpl w:val="294CB004"/>
    <w:lvl w:ilvl="0" w:tplc="2A486F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467803"/>
    <w:multiLevelType w:val="hybridMultilevel"/>
    <w:tmpl w:val="C07CE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E93600"/>
    <w:multiLevelType w:val="hybridMultilevel"/>
    <w:tmpl w:val="B64024CA"/>
    <w:lvl w:ilvl="0" w:tplc="F08E213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26488C"/>
    <w:multiLevelType w:val="multilevel"/>
    <w:tmpl w:val="A82ABC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70402607"/>
    <w:multiLevelType w:val="multilevel"/>
    <w:tmpl w:val="172681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71367135"/>
    <w:multiLevelType w:val="hybridMultilevel"/>
    <w:tmpl w:val="82D22A7A"/>
    <w:lvl w:ilvl="0" w:tplc="6CE64E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F64ABF"/>
    <w:multiLevelType w:val="multilevel"/>
    <w:tmpl w:val="877C10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7301446F"/>
    <w:multiLevelType w:val="hybridMultilevel"/>
    <w:tmpl w:val="4C3615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D96A47"/>
    <w:multiLevelType w:val="hybridMultilevel"/>
    <w:tmpl w:val="DC9E42BA"/>
    <w:lvl w:ilvl="0" w:tplc="288248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C216350"/>
    <w:multiLevelType w:val="hybridMultilevel"/>
    <w:tmpl w:val="5C9AD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341742"/>
    <w:multiLevelType w:val="hybridMultilevel"/>
    <w:tmpl w:val="D3E6B808"/>
    <w:lvl w:ilvl="0" w:tplc="4B8E11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36"/>
  </w:num>
  <w:num w:numId="4">
    <w:abstractNumId w:val="35"/>
  </w:num>
  <w:num w:numId="5">
    <w:abstractNumId w:val="4"/>
  </w:num>
  <w:num w:numId="6">
    <w:abstractNumId w:val="30"/>
  </w:num>
  <w:num w:numId="7">
    <w:abstractNumId w:val="18"/>
  </w:num>
  <w:num w:numId="8">
    <w:abstractNumId w:val="15"/>
  </w:num>
  <w:num w:numId="9">
    <w:abstractNumId w:val="38"/>
  </w:num>
  <w:num w:numId="10">
    <w:abstractNumId w:val="28"/>
  </w:num>
  <w:num w:numId="11">
    <w:abstractNumId w:val="7"/>
  </w:num>
  <w:num w:numId="12">
    <w:abstractNumId w:val="23"/>
  </w:num>
  <w:num w:numId="13">
    <w:abstractNumId w:val="33"/>
  </w:num>
  <w:num w:numId="14">
    <w:abstractNumId w:val="29"/>
  </w:num>
  <w:num w:numId="15">
    <w:abstractNumId w:val="9"/>
  </w:num>
  <w:num w:numId="16">
    <w:abstractNumId w:val="34"/>
  </w:num>
  <w:num w:numId="17">
    <w:abstractNumId w:val="13"/>
  </w:num>
  <w:num w:numId="18">
    <w:abstractNumId w:val="14"/>
  </w:num>
  <w:num w:numId="19">
    <w:abstractNumId w:val="25"/>
  </w:num>
  <w:num w:numId="20">
    <w:abstractNumId w:val="21"/>
  </w:num>
  <w:num w:numId="21">
    <w:abstractNumId w:val="0"/>
  </w:num>
  <w:num w:numId="22">
    <w:abstractNumId w:val="17"/>
  </w:num>
  <w:num w:numId="23">
    <w:abstractNumId w:val="37"/>
  </w:num>
  <w:num w:numId="24">
    <w:abstractNumId w:val="26"/>
  </w:num>
  <w:num w:numId="25">
    <w:abstractNumId w:val="8"/>
  </w:num>
  <w:num w:numId="26">
    <w:abstractNumId w:val="11"/>
  </w:num>
  <w:num w:numId="27">
    <w:abstractNumId w:val="24"/>
  </w:num>
  <w:num w:numId="28">
    <w:abstractNumId w:val="32"/>
  </w:num>
  <w:num w:numId="29">
    <w:abstractNumId w:val="3"/>
  </w:num>
  <w:num w:numId="30">
    <w:abstractNumId w:val="31"/>
  </w:num>
  <w:num w:numId="31">
    <w:abstractNumId w:val="22"/>
  </w:num>
  <w:num w:numId="32">
    <w:abstractNumId w:val="20"/>
  </w:num>
  <w:num w:numId="33">
    <w:abstractNumId w:val="10"/>
  </w:num>
  <w:num w:numId="34">
    <w:abstractNumId w:val="27"/>
  </w:num>
  <w:num w:numId="35">
    <w:abstractNumId w:val="16"/>
  </w:num>
  <w:num w:numId="36">
    <w:abstractNumId w:val="2"/>
  </w:num>
  <w:num w:numId="37">
    <w:abstractNumId w:val="5"/>
  </w:num>
  <w:num w:numId="38">
    <w:abstractNumId w:val="1"/>
  </w:num>
  <w:num w:numId="39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/>
  <w:documentProtection w:edit="readOnly" w:enforcement="1" w:cryptProviderType="rsaFull" w:cryptAlgorithmClass="hash" w:cryptAlgorithmType="typeAny" w:cryptAlgorithmSid="4" w:cryptSpinCount="100000" w:hash="832quKyTPbFbOmNIN1FXc4EUhEc=" w:salt="aUAe0gTL+aiBjX47Pcrxxw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BC5"/>
    <w:rsid w:val="00012A87"/>
    <w:rsid w:val="000251DA"/>
    <w:rsid w:val="00030BB9"/>
    <w:rsid w:val="00040BC5"/>
    <w:rsid w:val="000478AA"/>
    <w:rsid w:val="000562F9"/>
    <w:rsid w:val="00065588"/>
    <w:rsid w:val="000A672D"/>
    <w:rsid w:val="000B21DE"/>
    <w:rsid w:val="000C6A16"/>
    <w:rsid w:val="000C6B46"/>
    <w:rsid w:val="000D1FAD"/>
    <w:rsid w:val="00107F43"/>
    <w:rsid w:val="001161C3"/>
    <w:rsid w:val="00117391"/>
    <w:rsid w:val="00120C3E"/>
    <w:rsid w:val="0012587B"/>
    <w:rsid w:val="00133CDA"/>
    <w:rsid w:val="00134EDD"/>
    <w:rsid w:val="00147492"/>
    <w:rsid w:val="00150853"/>
    <w:rsid w:val="00167E99"/>
    <w:rsid w:val="001841BA"/>
    <w:rsid w:val="00185245"/>
    <w:rsid w:val="001901A4"/>
    <w:rsid w:val="00192185"/>
    <w:rsid w:val="001B297A"/>
    <w:rsid w:val="001C269F"/>
    <w:rsid w:val="001E04AF"/>
    <w:rsid w:val="001E2D19"/>
    <w:rsid w:val="001F43E0"/>
    <w:rsid w:val="00203F3D"/>
    <w:rsid w:val="00204EF4"/>
    <w:rsid w:val="00205198"/>
    <w:rsid w:val="002124E6"/>
    <w:rsid w:val="00224917"/>
    <w:rsid w:val="00231D73"/>
    <w:rsid w:val="00247B82"/>
    <w:rsid w:val="002650C9"/>
    <w:rsid w:val="002749CD"/>
    <w:rsid w:val="00283D45"/>
    <w:rsid w:val="002900B1"/>
    <w:rsid w:val="002910D0"/>
    <w:rsid w:val="002A5B00"/>
    <w:rsid w:val="002C6F29"/>
    <w:rsid w:val="002E2219"/>
    <w:rsid w:val="002F5F37"/>
    <w:rsid w:val="00300234"/>
    <w:rsid w:val="00301779"/>
    <w:rsid w:val="00315A01"/>
    <w:rsid w:val="00316C36"/>
    <w:rsid w:val="00331CB9"/>
    <w:rsid w:val="003427EA"/>
    <w:rsid w:val="00351F27"/>
    <w:rsid w:val="00367887"/>
    <w:rsid w:val="00375D9F"/>
    <w:rsid w:val="00384EF4"/>
    <w:rsid w:val="00386149"/>
    <w:rsid w:val="00390513"/>
    <w:rsid w:val="00397C94"/>
    <w:rsid w:val="003A127B"/>
    <w:rsid w:val="003A1634"/>
    <w:rsid w:val="003A7ECB"/>
    <w:rsid w:val="003C3CBA"/>
    <w:rsid w:val="003D1CE1"/>
    <w:rsid w:val="0040188B"/>
    <w:rsid w:val="00414644"/>
    <w:rsid w:val="004170C5"/>
    <w:rsid w:val="00437001"/>
    <w:rsid w:val="00467A8F"/>
    <w:rsid w:val="004751FC"/>
    <w:rsid w:val="004830A8"/>
    <w:rsid w:val="0049267F"/>
    <w:rsid w:val="00496ECC"/>
    <w:rsid w:val="004A4A87"/>
    <w:rsid w:val="004B0822"/>
    <w:rsid w:val="004B5C40"/>
    <w:rsid w:val="004E6AC4"/>
    <w:rsid w:val="004E6FDE"/>
    <w:rsid w:val="004F121A"/>
    <w:rsid w:val="0050370C"/>
    <w:rsid w:val="00524737"/>
    <w:rsid w:val="00527BD0"/>
    <w:rsid w:val="00540C20"/>
    <w:rsid w:val="00560433"/>
    <w:rsid w:val="005610EA"/>
    <w:rsid w:val="00571CC3"/>
    <w:rsid w:val="00575A4D"/>
    <w:rsid w:val="005979B9"/>
    <w:rsid w:val="005A1009"/>
    <w:rsid w:val="005C1827"/>
    <w:rsid w:val="005C7D2F"/>
    <w:rsid w:val="005E7086"/>
    <w:rsid w:val="005F490D"/>
    <w:rsid w:val="005F5A87"/>
    <w:rsid w:val="006155EB"/>
    <w:rsid w:val="00630882"/>
    <w:rsid w:val="00631FDF"/>
    <w:rsid w:val="0065436B"/>
    <w:rsid w:val="006603A4"/>
    <w:rsid w:val="00677613"/>
    <w:rsid w:val="00685909"/>
    <w:rsid w:val="006900A2"/>
    <w:rsid w:val="006D6DA7"/>
    <w:rsid w:val="006D7008"/>
    <w:rsid w:val="006D728A"/>
    <w:rsid w:val="006E495F"/>
    <w:rsid w:val="00711FA5"/>
    <w:rsid w:val="00726CBE"/>
    <w:rsid w:val="007461EB"/>
    <w:rsid w:val="00751342"/>
    <w:rsid w:val="00762999"/>
    <w:rsid w:val="007669EB"/>
    <w:rsid w:val="00772130"/>
    <w:rsid w:val="00772DBF"/>
    <w:rsid w:val="00786569"/>
    <w:rsid w:val="007B6F1C"/>
    <w:rsid w:val="00814E24"/>
    <w:rsid w:val="00820F6F"/>
    <w:rsid w:val="008455B6"/>
    <w:rsid w:val="0085467A"/>
    <w:rsid w:val="00861382"/>
    <w:rsid w:val="00867211"/>
    <w:rsid w:val="00887B3C"/>
    <w:rsid w:val="008A3C0F"/>
    <w:rsid w:val="008C0AF4"/>
    <w:rsid w:val="008E3C86"/>
    <w:rsid w:val="0090357C"/>
    <w:rsid w:val="00913770"/>
    <w:rsid w:val="00920B75"/>
    <w:rsid w:val="0093546D"/>
    <w:rsid w:val="00955BDA"/>
    <w:rsid w:val="0095672B"/>
    <w:rsid w:val="00973CB0"/>
    <w:rsid w:val="009A5EC8"/>
    <w:rsid w:val="009C15AD"/>
    <w:rsid w:val="009D2A1C"/>
    <w:rsid w:val="00A03163"/>
    <w:rsid w:val="00A11FBC"/>
    <w:rsid w:val="00A1742D"/>
    <w:rsid w:val="00A32369"/>
    <w:rsid w:val="00A42FEF"/>
    <w:rsid w:val="00A47F30"/>
    <w:rsid w:val="00A47F3C"/>
    <w:rsid w:val="00A70819"/>
    <w:rsid w:val="00A71BDF"/>
    <w:rsid w:val="00AB4A6F"/>
    <w:rsid w:val="00AF6CCB"/>
    <w:rsid w:val="00B23618"/>
    <w:rsid w:val="00B3606F"/>
    <w:rsid w:val="00B42F48"/>
    <w:rsid w:val="00B502E1"/>
    <w:rsid w:val="00B51A3F"/>
    <w:rsid w:val="00B719C6"/>
    <w:rsid w:val="00B760C4"/>
    <w:rsid w:val="00B80606"/>
    <w:rsid w:val="00B81818"/>
    <w:rsid w:val="00B8274A"/>
    <w:rsid w:val="00B83BBC"/>
    <w:rsid w:val="00BA40E2"/>
    <w:rsid w:val="00BB040A"/>
    <w:rsid w:val="00BD605B"/>
    <w:rsid w:val="00BE3F66"/>
    <w:rsid w:val="00C25B5B"/>
    <w:rsid w:val="00C3124E"/>
    <w:rsid w:val="00C315E3"/>
    <w:rsid w:val="00C37B6F"/>
    <w:rsid w:val="00C528C5"/>
    <w:rsid w:val="00C56887"/>
    <w:rsid w:val="00C608E6"/>
    <w:rsid w:val="00CA09FE"/>
    <w:rsid w:val="00CC7595"/>
    <w:rsid w:val="00CE3A78"/>
    <w:rsid w:val="00CF014F"/>
    <w:rsid w:val="00CF60FF"/>
    <w:rsid w:val="00D06EED"/>
    <w:rsid w:val="00D252DF"/>
    <w:rsid w:val="00D527FE"/>
    <w:rsid w:val="00D57C6B"/>
    <w:rsid w:val="00D57E1C"/>
    <w:rsid w:val="00D74252"/>
    <w:rsid w:val="00D76DD8"/>
    <w:rsid w:val="00D82260"/>
    <w:rsid w:val="00D94932"/>
    <w:rsid w:val="00DA2998"/>
    <w:rsid w:val="00DB1845"/>
    <w:rsid w:val="00DF4C80"/>
    <w:rsid w:val="00E01623"/>
    <w:rsid w:val="00E052BC"/>
    <w:rsid w:val="00E1265D"/>
    <w:rsid w:val="00E40C94"/>
    <w:rsid w:val="00E50828"/>
    <w:rsid w:val="00E604DC"/>
    <w:rsid w:val="00E60C8B"/>
    <w:rsid w:val="00E81E65"/>
    <w:rsid w:val="00E84D01"/>
    <w:rsid w:val="00E85E29"/>
    <w:rsid w:val="00E87F3D"/>
    <w:rsid w:val="00E94ADC"/>
    <w:rsid w:val="00EC7ED7"/>
    <w:rsid w:val="00ED0B2E"/>
    <w:rsid w:val="00ED0EA3"/>
    <w:rsid w:val="00EE26D6"/>
    <w:rsid w:val="00EF4240"/>
    <w:rsid w:val="00F53AD5"/>
    <w:rsid w:val="00F56C1C"/>
    <w:rsid w:val="00F712AA"/>
    <w:rsid w:val="00F92A6A"/>
    <w:rsid w:val="00F938E7"/>
    <w:rsid w:val="00F96384"/>
    <w:rsid w:val="00F96708"/>
    <w:rsid w:val="00F96998"/>
    <w:rsid w:val="00FA0C67"/>
    <w:rsid w:val="00FB3476"/>
    <w:rsid w:val="00FC5E26"/>
    <w:rsid w:val="00FD7BD1"/>
    <w:rsid w:val="00FE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CE44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77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de-DE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8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76D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0B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0BC5"/>
  </w:style>
  <w:style w:type="paragraph" w:styleId="Stopka">
    <w:name w:val="footer"/>
    <w:basedOn w:val="Normalny"/>
    <w:link w:val="StopkaZnak"/>
    <w:uiPriority w:val="99"/>
    <w:unhideWhenUsed/>
    <w:rsid w:val="00040B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0BC5"/>
  </w:style>
  <w:style w:type="paragraph" w:styleId="Tekstdymka">
    <w:name w:val="Balloon Text"/>
    <w:basedOn w:val="Normalny"/>
    <w:link w:val="TekstdymkaZnak"/>
    <w:uiPriority w:val="99"/>
    <w:semiHidden/>
    <w:unhideWhenUsed/>
    <w:rsid w:val="00040B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BC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040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177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2587B"/>
    <w:rPr>
      <w:rFonts w:asciiTheme="majorHAnsi" w:eastAsiaTheme="majorEastAsia" w:hAnsiTheme="majorHAnsi" w:cstheme="majorBidi"/>
      <w:b/>
      <w:bCs/>
      <w:color w:val="000000" w:themeColor="text1"/>
      <w:sz w:val="24"/>
      <w:szCs w:val="28"/>
      <w:lang w:val="de-DE"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0188B"/>
    <w:pPr>
      <w:spacing w:line="276" w:lineRule="auto"/>
      <w:jc w:val="left"/>
      <w:outlineLvl w:val="9"/>
    </w:pPr>
    <w:rPr>
      <w:lang w:val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12587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12587B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ED0EA3"/>
    <w:pPr>
      <w:spacing w:after="100" w:line="276" w:lineRule="auto"/>
      <w:ind w:left="220"/>
      <w:jc w:val="left"/>
    </w:pPr>
    <w:rPr>
      <w:rFonts w:asciiTheme="minorHAnsi" w:eastAsiaTheme="minorEastAsia" w:hAnsiTheme="minorHAnsi" w:cstheme="minorBidi"/>
      <w:sz w:val="22"/>
      <w:szCs w:val="22"/>
      <w:lang w:val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D0EA3"/>
    <w:pPr>
      <w:spacing w:after="100" w:line="276" w:lineRule="auto"/>
      <w:ind w:left="440"/>
      <w:jc w:val="left"/>
    </w:pPr>
    <w:rPr>
      <w:rFonts w:asciiTheme="minorHAnsi" w:eastAsiaTheme="minorEastAsia" w:hAnsiTheme="minorHAnsi" w:cstheme="minorBidi"/>
      <w:sz w:val="22"/>
      <w:szCs w:val="22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ED0EA3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DB1845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de-DE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6D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0C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0C94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0C94"/>
    <w:rPr>
      <w:rFonts w:ascii="Arial" w:eastAsia="Times New Roman" w:hAnsi="Arial" w:cs="Times New Roman"/>
      <w:sz w:val="20"/>
      <w:szCs w:val="20"/>
      <w:lang w:val="de-DE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40C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0C94"/>
    <w:rPr>
      <w:rFonts w:ascii="Arial" w:eastAsia="Times New Roman" w:hAnsi="Arial" w:cs="Times New Roman"/>
      <w:b/>
      <w:bCs/>
      <w:sz w:val="20"/>
      <w:szCs w:val="20"/>
      <w:lang w:val="de-DE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476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476"/>
    <w:rPr>
      <w:rFonts w:ascii="Arial" w:eastAsia="Times New Roman" w:hAnsi="Arial" w:cs="Times New Roman"/>
      <w:sz w:val="20"/>
      <w:szCs w:val="20"/>
      <w:lang w:val="de-DE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4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77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de-DE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8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76D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0B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0BC5"/>
  </w:style>
  <w:style w:type="paragraph" w:styleId="Stopka">
    <w:name w:val="footer"/>
    <w:basedOn w:val="Normalny"/>
    <w:link w:val="StopkaZnak"/>
    <w:uiPriority w:val="99"/>
    <w:unhideWhenUsed/>
    <w:rsid w:val="00040B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0BC5"/>
  </w:style>
  <w:style w:type="paragraph" w:styleId="Tekstdymka">
    <w:name w:val="Balloon Text"/>
    <w:basedOn w:val="Normalny"/>
    <w:link w:val="TekstdymkaZnak"/>
    <w:uiPriority w:val="99"/>
    <w:semiHidden/>
    <w:unhideWhenUsed/>
    <w:rsid w:val="00040B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BC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040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177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2587B"/>
    <w:rPr>
      <w:rFonts w:asciiTheme="majorHAnsi" w:eastAsiaTheme="majorEastAsia" w:hAnsiTheme="majorHAnsi" w:cstheme="majorBidi"/>
      <w:b/>
      <w:bCs/>
      <w:color w:val="000000" w:themeColor="text1"/>
      <w:sz w:val="24"/>
      <w:szCs w:val="28"/>
      <w:lang w:val="de-DE"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0188B"/>
    <w:pPr>
      <w:spacing w:line="276" w:lineRule="auto"/>
      <w:jc w:val="left"/>
      <w:outlineLvl w:val="9"/>
    </w:pPr>
    <w:rPr>
      <w:lang w:val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12587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12587B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ED0EA3"/>
    <w:pPr>
      <w:spacing w:after="100" w:line="276" w:lineRule="auto"/>
      <w:ind w:left="220"/>
      <w:jc w:val="left"/>
    </w:pPr>
    <w:rPr>
      <w:rFonts w:asciiTheme="minorHAnsi" w:eastAsiaTheme="minorEastAsia" w:hAnsiTheme="minorHAnsi" w:cstheme="minorBidi"/>
      <w:sz w:val="22"/>
      <w:szCs w:val="22"/>
      <w:lang w:val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D0EA3"/>
    <w:pPr>
      <w:spacing w:after="100" w:line="276" w:lineRule="auto"/>
      <w:ind w:left="440"/>
      <w:jc w:val="left"/>
    </w:pPr>
    <w:rPr>
      <w:rFonts w:asciiTheme="minorHAnsi" w:eastAsiaTheme="minorEastAsia" w:hAnsiTheme="minorHAnsi" w:cstheme="minorBidi"/>
      <w:sz w:val="22"/>
      <w:szCs w:val="22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ED0EA3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DB1845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de-DE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6D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0C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0C94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0C94"/>
    <w:rPr>
      <w:rFonts w:ascii="Arial" w:eastAsia="Times New Roman" w:hAnsi="Arial" w:cs="Times New Roman"/>
      <w:sz w:val="20"/>
      <w:szCs w:val="20"/>
      <w:lang w:val="de-DE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40C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0C94"/>
    <w:rPr>
      <w:rFonts w:ascii="Arial" w:eastAsia="Times New Roman" w:hAnsi="Arial" w:cs="Times New Roman"/>
      <w:b/>
      <w:bCs/>
      <w:sz w:val="20"/>
      <w:szCs w:val="20"/>
      <w:lang w:val="de-DE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476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476"/>
    <w:rPr>
      <w:rFonts w:ascii="Arial" w:eastAsia="Times New Roman" w:hAnsi="Arial" w:cs="Times New Roman"/>
      <w:sz w:val="20"/>
      <w:szCs w:val="20"/>
      <w:lang w:val="de-DE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4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P-DG-12_z5_Arkusz_przejechanych_kilometr&#243;w.xlsx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P-DG-12_z4_Przyporz_samoch_s&#322;u&#380;b_do_stanowisk.doc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P-DG-12_z3_O&#347;w_o_miejscu_sta&#322;ego_parkowania_auta.docx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P-DG-12_z2_O&#347;w_o_zapoznaniu_si&#281;_z%20proc_u&#380;ytk_pojazd&#243;w_s&#322;u&#380;b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P-DG-12_z1_Protok&#243;&#322;_zdawczo_odbiorczy.docx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13312-8B69-432D-A58C-B893519C3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4243</Words>
  <Characters>25463</Characters>
  <Application>Microsoft Office Word</Application>
  <DocSecurity>8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Bagińska</dc:creator>
  <cp:lastModifiedBy>Edyta Bagińska</cp:lastModifiedBy>
  <cp:revision>6</cp:revision>
  <cp:lastPrinted>2017-08-08T11:22:00Z</cp:lastPrinted>
  <dcterms:created xsi:type="dcterms:W3CDTF">2017-08-08T11:24:00Z</dcterms:created>
  <dcterms:modified xsi:type="dcterms:W3CDTF">2017-08-21T08:59:00Z</dcterms:modified>
</cp:coreProperties>
</file>